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F0" w:rsidRDefault="00B23FCC" w:rsidP="00B23FCC">
      <w:pPr>
        <w:pStyle w:val="Titolo1"/>
        <w:numPr>
          <w:ilvl w:val="0"/>
          <w:numId w:val="0"/>
        </w:numPr>
        <w:ind w:left="432"/>
      </w:pPr>
      <w:r w:rsidRPr="00B23FCC">
        <w:t>Evolution of the TRH neuropeptide pathway and its growth regulation function in echinoderms</w:t>
      </w:r>
      <w:r>
        <w:t xml:space="preserve"> - </w:t>
      </w:r>
      <w:r w:rsidR="00B542A4">
        <w:t>Non book component – list of files</w:t>
      </w:r>
    </w:p>
    <w:p w:rsidR="00B23FCC" w:rsidRPr="00B23FCC" w:rsidRDefault="00B23FCC" w:rsidP="00B23FCC">
      <w:pPr>
        <w:pStyle w:val="MIostile"/>
      </w:pPr>
      <w:bookmarkStart w:id="0" w:name="_GoBack"/>
      <w:bookmarkEnd w:id="0"/>
    </w:p>
    <w:p w:rsidR="00CE41E6" w:rsidRPr="00CE41E6" w:rsidRDefault="00CE41E6">
      <w:proofErr w:type="spellStart"/>
      <w:r w:rsidRPr="005516B1">
        <w:rPr>
          <w:b/>
        </w:rPr>
        <w:t>Table_TRH_pathway</w:t>
      </w:r>
      <w:proofErr w:type="spellEnd"/>
      <w:r>
        <w:t xml:space="preserve">: Word file with the table of genes collected from the reconstruction of the TRH pathway in vertebrates. For each gene it includes the name and a brief summary of the function in vertebrates, the </w:t>
      </w:r>
      <w:proofErr w:type="spellStart"/>
      <w:r>
        <w:t>NCBI</w:t>
      </w:r>
      <w:proofErr w:type="spellEnd"/>
      <w:r>
        <w:t xml:space="preserve"> </w:t>
      </w:r>
      <w:proofErr w:type="spellStart"/>
      <w:r>
        <w:t>geneID</w:t>
      </w:r>
      <w:proofErr w:type="spellEnd"/>
      <w:r>
        <w:t xml:space="preserve"> and protein sequence ID and the species from which they come from. It also </w:t>
      </w:r>
      <w:proofErr w:type="spellStart"/>
      <w:r>
        <w:t>containg</w:t>
      </w:r>
      <w:proofErr w:type="spellEnd"/>
      <w:r>
        <w:t xml:space="preserve"> the putative homolog</w:t>
      </w:r>
      <w:r w:rsidR="005516B1">
        <w:t>s</w:t>
      </w:r>
      <w:r>
        <w:t xml:space="preserve"> found in the </w:t>
      </w:r>
      <w:r w:rsidRPr="00CE41E6">
        <w:rPr>
          <w:i/>
        </w:rPr>
        <w:t xml:space="preserve">S. </w:t>
      </w:r>
      <w:proofErr w:type="spellStart"/>
      <w:r w:rsidRPr="00CE41E6">
        <w:rPr>
          <w:i/>
        </w:rPr>
        <w:t>purpuratus</w:t>
      </w:r>
      <w:proofErr w:type="spellEnd"/>
      <w:r>
        <w:rPr>
          <w:i/>
        </w:rPr>
        <w:t xml:space="preserve"> </w:t>
      </w:r>
      <w:r w:rsidR="005516B1">
        <w:t xml:space="preserve">genome with names, synonyms and SPUs. </w:t>
      </w:r>
    </w:p>
    <w:p w:rsidR="00CE41E6" w:rsidRDefault="00CE41E6" w:rsidP="00CE41E6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CE41E6">
        <w:rPr>
          <w:b/>
        </w:rPr>
        <w:t>annot_trh_pathway_SPU</w:t>
      </w:r>
      <w:proofErr w:type="spellEnd"/>
      <w:r>
        <w:t xml:space="preserve">: Excel file containing the complete list of genes used to reconstruct the TRH pathway. The file contains: the </w:t>
      </w:r>
      <w:proofErr w:type="spellStart"/>
      <w:r>
        <w:t>WHLs</w:t>
      </w:r>
      <w:proofErr w:type="spellEnd"/>
      <w:r>
        <w:t xml:space="preserve">, SPUs,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NCBI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E41E6">
        <w:rPr>
          <w:rFonts w:ascii="Calibri" w:eastAsia="Times New Roman" w:hAnsi="Calibri" w:cs="Calibri"/>
          <w:color w:val="000000"/>
          <w:lang w:eastAsia="en-GB"/>
        </w:rPr>
        <w:t>annotation</w:t>
      </w:r>
      <w:r>
        <w:rPr>
          <w:rFonts w:ascii="Calibri" w:eastAsia="Times New Roman" w:hAnsi="Calibri" w:cs="Calibri"/>
          <w:color w:val="000000"/>
          <w:lang w:eastAsia="en-GB"/>
        </w:rPr>
        <w:t xml:space="preserve">, Name (according to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EchinoBase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), additional SPUs, GO and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PFAM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annotations. </w:t>
      </w:r>
    </w:p>
    <w:p w:rsidR="005516B1" w:rsidRDefault="005516B1" w:rsidP="00CE41E6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5516B1">
        <w:rPr>
          <w:rFonts w:ascii="Calibri" w:eastAsia="Times New Roman" w:hAnsi="Calibri" w:cs="Calibri"/>
          <w:b/>
          <w:color w:val="000000"/>
          <w:lang w:eastAsia="en-GB"/>
        </w:rPr>
        <w:t>spRNAseq-pltranscriptome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: it contains the alignment between the </w:t>
      </w:r>
      <w:proofErr w:type="spellStart"/>
      <w:r w:rsidRPr="005516B1">
        <w:rPr>
          <w:rFonts w:ascii="Calibri" w:eastAsia="Times New Roman" w:hAnsi="Calibri" w:cs="Calibri"/>
          <w:i/>
          <w:color w:val="000000"/>
          <w:lang w:eastAsia="en-GB"/>
        </w:rPr>
        <w:t>Sp-Trh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(</w:t>
      </w:r>
      <w:r w:rsidRPr="005516B1">
        <w:rPr>
          <w:rFonts w:ascii="Calibri" w:eastAsia="Times New Roman" w:hAnsi="Calibri" w:cs="Calibri"/>
          <w:color w:val="000000"/>
          <w:lang w:eastAsia="en-GB"/>
        </w:rPr>
        <w:t>SPU_008352.3a</w:t>
      </w:r>
      <w:r>
        <w:rPr>
          <w:rFonts w:ascii="Calibri" w:eastAsia="Times New Roman" w:hAnsi="Calibri" w:cs="Calibri"/>
          <w:color w:val="000000"/>
          <w:lang w:eastAsia="en-GB"/>
        </w:rPr>
        <w:t>) and the Pl-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Trh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(</w:t>
      </w:r>
      <w:r w:rsidRPr="005516B1">
        <w:rPr>
          <w:rFonts w:ascii="Calibri" w:eastAsia="Times New Roman" w:hAnsi="Calibri" w:cs="Calibri"/>
          <w:color w:val="000000"/>
          <w:lang w:eastAsia="en-GB"/>
        </w:rPr>
        <w:t>TRINITY_DN699574_c1_g1_i2</w:t>
      </w:r>
      <w:r>
        <w:rPr>
          <w:rFonts w:ascii="Calibri" w:eastAsia="Times New Roman" w:hAnsi="Calibri" w:cs="Calibri"/>
          <w:color w:val="000000"/>
          <w:lang w:eastAsia="en-GB"/>
        </w:rPr>
        <w:t>).</w:t>
      </w:r>
    </w:p>
    <w:p w:rsidR="005516B1" w:rsidRDefault="005516B1" w:rsidP="00CE41E6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5516B1">
        <w:rPr>
          <w:rFonts w:ascii="Calibri" w:eastAsia="Times New Roman" w:hAnsi="Calibri" w:cs="Calibri"/>
          <w:b/>
          <w:color w:val="000000"/>
          <w:lang w:eastAsia="en-GB"/>
        </w:rPr>
        <w:t>Table_TRH_pathway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: it contains the alignment between </w:t>
      </w:r>
      <w:r w:rsidRPr="005516B1">
        <w:rPr>
          <w:rFonts w:ascii="Calibri" w:eastAsia="Times New Roman" w:hAnsi="Calibri" w:cs="Calibri"/>
          <w:i/>
          <w:color w:val="000000"/>
          <w:lang w:eastAsia="en-GB"/>
        </w:rPr>
        <w:t xml:space="preserve">S. </w:t>
      </w:r>
      <w:proofErr w:type="spellStart"/>
      <w:r w:rsidRPr="005516B1">
        <w:rPr>
          <w:rFonts w:ascii="Calibri" w:eastAsia="Times New Roman" w:hAnsi="Calibri" w:cs="Calibri"/>
          <w:i/>
          <w:color w:val="000000"/>
          <w:lang w:eastAsia="en-GB"/>
        </w:rPr>
        <w:t>purpuratus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and the </w:t>
      </w:r>
      <w:r w:rsidRPr="005516B1">
        <w:rPr>
          <w:rFonts w:ascii="Calibri" w:eastAsia="Times New Roman" w:hAnsi="Calibri" w:cs="Calibri"/>
          <w:i/>
          <w:color w:val="000000"/>
          <w:lang w:eastAsia="en-GB"/>
        </w:rPr>
        <w:t xml:space="preserve">P. </w:t>
      </w:r>
      <w:proofErr w:type="spellStart"/>
      <w:r w:rsidRPr="005516B1">
        <w:rPr>
          <w:rFonts w:ascii="Calibri" w:eastAsia="Times New Roman" w:hAnsi="Calibri" w:cs="Calibri"/>
          <w:i/>
          <w:color w:val="000000"/>
          <w:lang w:eastAsia="en-GB"/>
        </w:rPr>
        <w:t>lividus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TRH precursor peptide. </w:t>
      </w:r>
    </w:p>
    <w:p w:rsidR="005516B1" w:rsidRDefault="005516B1" w:rsidP="00CE41E6">
      <w:pPr>
        <w:rPr>
          <w:rFonts w:ascii="Calibri" w:eastAsia="Times New Roman" w:hAnsi="Calibri" w:cs="Calibri"/>
          <w:color w:val="000000"/>
          <w:lang w:eastAsia="en-GB"/>
        </w:rPr>
      </w:pPr>
      <w:r w:rsidRPr="005516B1">
        <w:rPr>
          <w:rFonts w:ascii="Calibri" w:eastAsia="Times New Roman" w:hAnsi="Calibri" w:cs="Calibri"/>
          <w:b/>
          <w:color w:val="000000"/>
          <w:lang w:eastAsia="en-GB"/>
        </w:rPr>
        <w:t>phenotypic plasticity data analysis</w:t>
      </w:r>
      <w:r>
        <w:rPr>
          <w:rFonts w:ascii="Calibri" w:eastAsia="Times New Roman" w:hAnsi="Calibri" w:cs="Calibri"/>
          <w:color w:val="000000"/>
          <w:lang w:eastAsia="en-GB"/>
        </w:rPr>
        <w:t>: folder containing the supplementary material relative to the phenotypic plasticity experiments and the statistics.</w:t>
      </w:r>
    </w:p>
    <w:p w:rsidR="005516B1" w:rsidRDefault="005516B1" w:rsidP="005516B1">
      <w:pPr>
        <w:pStyle w:val="Paragrafoelenco"/>
        <w:numPr>
          <w:ilvl w:val="0"/>
          <w:numId w:val="11"/>
        </w:numPr>
        <w:rPr>
          <w:rFonts w:ascii="Calibri" w:eastAsia="Times New Roman" w:hAnsi="Calibri" w:cs="Calibri"/>
          <w:color w:val="000000"/>
          <w:lang w:eastAsia="en-GB"/>
        </w:rPr>
      </w:pPr>
      <w:r w:rsidRPr="00036F68">
        <w:rPr>
          <w:rFonts w:ascii="Calibri" w:eastAsia="Times New Roman" w:hAnsi="Calibri" w:cs="Calibri"/>
          <w:color w:val="000000"/>
          <w:u w:val="single"/>
          <w:lang w:eastAsia="en-GB"/>
        </w:rPr>
        <w:t>Pl 2Nov2020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RDATA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file, </w:t>
      </w:r>
      <w:proofErr w:type="spellStart"/>
      <w:r w:rsidRPr="005516B1">
        <w:rPr>
          <w:rFonts w:ascii="Calibri" w:eastAsia="Times New Roman" w:hAnsi="Calibri" w:cs="Calibri"/>
          <w:color w:val="000000"/>
          <w:lang w:eastAsia="en-GB"/>
        </w:rPr>
        <w:t>RMD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file (Markdown file), table containing raw measures in CSV and Excel formats, Word doc</w:t>
      </w:r>
      <w:r w:rsidR="00036F68">
        <w:rPr>
          <w:rFonts w:ascii="Calibri" w:eastAsia="Times New Roman" w:hAnsi="Calibri" w:cs="Calibri"/>
          <w:color w:val="000000"/>
          <w:lang w:eastAsia="en-GB"/>
        </w:rPr>
        <w:t>ument containing the whole analysi</w:t>
      </w:r>
      <w:r>
        <w:rPr>
          <w:rFonts w:ascii="Calibri" w:eastAsia="Times New Roman" w:hAnsi="Calibri" w:cs="Calibri"/>
          <w:color w:val="000000"/>
          <w:lang w:eastAsia="en-GB"/>
        </w:rPr>
        <w:t>s annotated, JPG file illustrating the organization of the 6-well plate.</w:t>
      </w:r>
    </w:p>
    <w:p w:rsidR="005516B1" w:rsidRDefault="005516B1" w:rsidP="00036F68">
      <w:pPr>
        <w:pStyle w:val="Paragrafoelenco"/>
        <w:numPr>
          <w:ilvl w:val="0"/>
          <w:numId w:val="11"/>
        </w:numPr>
        <w:rPr>
          <w:rFonts w:ascii="Calibri" w:eastAsia="Times New Roman" w:hAnsi="Calibri" w:cs="Calibri"/>
          <w:color w:val="000000"/>
          <w:lang w:eastAsia="en-GB"/>
        </w:rPr>
      </w:pPr>
      <w:r w:rsidRPr="00036F68">
        <w:rPr>
          <w:rFonts w:ascii="Calibri" w:eastAsia="Times New Roman" w:hAnsi="Calibri" w:cs="Calibri"/>
          <w:color w:val="000000"/>
          <w:u w:val="single"/>
          <w:lang w:eastAsia="en-GB"/>
        </w:rPr>
        <w:t>Pl Oct2020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RDATA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file, </w:t>
      </w:r>
      <w:proofErr w:type="spellStart"/>
      <w:r w:rsidRPr="005516B1">
        <w:rPr>
          <w:rFonts w:ascii="Calibri" w:eastAsia="Times New Roman" w:hAnsi="Calibri" w:cs="Calibri"/>
          <w:color w:val="000000"/>
          <w:lang w:eastAsia="en-GB"/>
        </w:rPr>
        <w:t>RMD</w:t>
      </w:r>
      <w:proofErr w:type="spellEnd"/>
      <w:r w:rsidRPr="005516B1">
        <w:rPr>
          <w:rFonts w:ascii="Calibri" w:eastAsia="Times New Roman" w:hAnsi="Calibri" w:cs="Calibri"/>
          <w:color w:val="000000"/>
          <w:lang w:eastAsia="en-GB"/>
        </w:rPr>
        <w:t xml:space="preserve"> file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5516B1">
        <w:rPr>
          <w:rFonts w:ascii="Calibri" w:eastAsia="Times New Roman" w:hAnsi="Calibri" w:cs="Calibri"/>
          <w:color w:val="000000"/>
          <w:lang w:eastAsia="en-GB"/>
        </w:rPr>
        <w:t xml:space="preserve">Word document containing the whole </w:t>
      </w:r>
      <w:proofErr w:type="spellStart"/>
      <w:r w:rsidRPr="005516B1">
        <w:rPr>
          <w:rFonts w:ascii="Calibri" w:eastAsia="Times New Roman" w:hAnsi="Calibri" w:cs="Calibri"/>
          <w:color w:val="000000"/>
          <w:lang w:eastAsia="en-GB"/>
        </w:rPr>
        <w:t>analysys</w:t>
      </w:r>
      <w:proofErr w:type="spellEnd"/>
      <w:r w:rsidRPr="005516B1">
        <w:rPr>
          <w:rFonts w:ascii="Calibri" w:eastAsia="Times New Roman" w:hAnsi="Calibri" w:cs="Calibri"/>
          <w:color w:val="000000"/>
          <w:lang w:eastAsia="en-GB"/>
        </w:rPr>
        <w:t xml:space="preserve"> annotated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5516B1">
        <w:rPr>
          <w:rFonts w:ascii="Calibri" w:eastAsia="Times New Roman" w:hAnsi="Calibri" w:cs="Calibri"/>
          <w:color w:val="000000"/>
          <w:lang w:eastAsia="en-GB"/>
        </w:rPr>
        <w:t xml:space="preserve">table containing raw measures in </w:t>
      </w:r>
      <w:r w:rsidR="00036F68">
        <w:rPr>
          <w:rFonts w:ascii="Calibri" w:eastAsia="Times New Roman" w:hAnsi="Calibri" w:cs="Calibri"/>
          <w:color w:val="000000"/>
          <w:lang w:eastAsia="en-GB"/>
        </w:rPr>
        <w:t>txt</w:t>
      </w:r>
      <w:r w:rsidRPr="005516B1">
        <w:rPr>
          <w:rFonts w:ascii="Calibri" w:eastAsia="Times New Roman" w:hAnsi="Calibri" w:cs="Calibri"/>
          <w:color w:val="000000"/>
          <w:lang w:eastAsia="en-GB"/>
        </w:rPr>
        <w:t xml:space="preserve"> and Excel formats</w:t>
      </w:r>
      <w:r w:rsidR="00036F68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036F68" w:rsidRPr="00036F68">
        <w:rPr>
          <w:rFonts w:ascii="Calibri" w:eastAsia="Times New Roman" w:hAnsi="Calibri" w:cs="Calibri"/>
          <w:color w:val="000000"/>
          <w:lang w:eastAsia="en-GB"/>
        </w:rPr>
        <w:t>Word document containing the whole analysis annotated</w:t>
      </w:r>
      <w:r w:rsidR="00036F68">
        <w:rPr>
          <w:rFonts w:ascii="Calibri" w:eastAsia="Times New Roman" w:hAnsi="Calibri" w:cs="Calibri"/>
          <w:color w:val="000000"/>
          <w:lang w:eastAsia="en-GB"/>
        </w:rPr>
        <w:t>.</w:t>
      </w:r>
    </w:p>
    <w:p w:rsidR="003F0065" w:rsidRPr="003F0065" w:rsidRDefault="00036F68" w:rsidP="003F0065">
      <w:pPr>
        <w:pStyle w:val="Paragrafoelenco"/>
        <w:numPr>
          <w:ilvl w:val="0"/>
          <w:numId w:val="11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036F68">
        <w:rPr>
          <w:rFonts w:ascii="Calibri" w:eastAsia="Times New Roman" w:hAnsi="Calibri" w:cs="Calibri"/>
          <w:color w:val="000000"/>
          <w:u w:val="single"/>
          <w:lang w:eastAsia="en-GB"/>
        </w:rPr>
        <w:t>Sp</w:t>
      </w:r>
      <w:proofErr w:type="spellEnd"/>
      <w:r w:rsidRPr="00036F68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April2021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proofErr w:type="spellStart"/>
      <w:r w:rsidRPr="00036F68">
        <w:rPr>
          <w:rFonts w:ascii="Calibri" w:eastAsia="Times New Roman" w:hAnsi="Calibri" w:cs="Calibri"/>
          <w:color w:val="000000"/>
          <w:lang w:eastAsia="en-GB"/>
        </w:rPr>
        <w:t>RDATA</w:t>
      </w:r>
      <w:proofErr w:type="spellEnd"/>
      <w:r w:rsidRPr="00036F68">
        <w:rPr>
          <w:rFonts w:ascii="Calibri" w:eastAsia="Times New Roman" w:hAnsi="Calibri" w:cs="Calibri"/>
          <w:color w:val="000000"/>
          <w:lang w:eastAsia="en-GB"/>
        </w:rPr>
        <w:t xml:space="preserve"> file,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036F68">
        <w:rPr>
          <w:rFonts w:ascii="Calibri" w:eastAsia="Times New Roman" w:hAnsi="Calibri" w:cs="Calibri"/>
          <w:color w:val="000000"/>
          <w:lang w:eastAsia="en-GB"/>
        </w:rPr>
        <w:t>RMD</w:t>
      </w:r>
      <w:proofErr w:type="spellEnd"/>
      <w:r w:rsidRPr="00036F68">
        <w:rPr>
          <w:rFonts w:ascii="Calibri" w:eastAsia="Times New Roman" w:hAnsi="Calibri" w:cs="Calibri"/>
          <w:color w:val="000000"/>
          <w:lang w:eastAsia="en-GB"/>
        </w:rPr>
        <w:t xml:space="preserve"> file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Pr="00036F68">
        <w:rPr>
          <w:rFonts w:ascii="Calibri" w:eastAsia="Times New Roman" w:hAnsi="Calibri" w:cs="Calibri"/>
          <w:color w:val="000000"/>
          <w:lang w:eastAsia="en-GB"/>
        </w:rPr>
        <w:t xml:space="preserve">, Word document containing the whole </w:t>
      </w:r>
      <w:proofErr w:type="spellStart"/>
      <w:r w:rsidRPr="00036F68">
        <w:rPr>
          <w:rFonts w:ascii="Calibri" w:eastAsia="Times New Roman" w:hAnsi="Calibri" w:cs="Calibri"/>
          <w:color w:val="000000"/>
          <w:lang w:eastAsia="en-GB"/>
        </w:rPr>
        <w:t>analysys</w:t>
      </w:r>
      <w:proofErr w:type="spellEnd"/>
      <w:r w:rsidRPr="00036F68">
        <w:rPr>
          <w:rFonts w:ascii="Calibri" w:eastAsia="Times New Roman" w:hAnsi="Calibri" w:cs="Calibri"/>
          <w:color w:val="000000"/>
          <w:lang w:eastAsia="en-GB"/>
        </w:rPr>
        <w:t xml:space="preserve"> annotated table containing raw measures in txt and Excel formats, Word document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Pr="00036F68">
        <w:rPr>
          <w:rFonts w:ascii="Calibri" w:eastAsia="Times New Roman" w:hAnsi="Calibri" w:cs="Calibri"/>
          <w:color w:val="000000"/>
          <w:lang w:eastAsia="en-GB"/>
        </w:rPr>
        <w:t xml:space="preserve"> containing the whole analysis annotated</w:t>
      </w:r>
      <w:r>
        <w:rPr>
          <w:rFonts w:ascii="Calibri" w:eastAsia="Times New Roman" w:hAnsi="Calibri" w:cs="Calibri"/>
          <w:color w:val="000000"/>
          <w:lang w:eastAsia="en-GB"/>
        </w:rPr>
        <w:t xml:space="preserve">, Bib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TrX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file containing the reference used in the annotated analysis. The experiment was analysed in two separate steps: </w:t>
      </w:r>
      <w:r w:rsidRPr="00036F68">
        <w:rPr>
          <w:rFonts w:ascii="Calibri" w:eastAsia="Times New Roman" w:hAnsi="Calibri" w:cs="Calibri"/>
          <w:color w:val="000000"/>
          <w:lang w:eastAsia="en-GB"/>
        </w:rPr>
        <w:t>Sp_microinj_april2021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036F68">
        <w:rPr>
          <w:rFonts w:ascii="Calibri" w:eastAsia="Times New Roman" w:hAnsi="Calibri" w:cs="Calibri"/>
          <w:color w:val="000000"/>
          <w:lang w:eastAsia="en-GB"/>
        </w:rPr>
        <w:t>Sp_THinh_2021</w:t>
      </w:r>
      <w:r>
        <w:rPr>
          <w:rFonts w:ascii="Calibri" w:eastAsia="Times New Roman" w:hAnsi="Calibri" w:cs="Calibri"/>
          <w:color w:val="000000"/>
          <w:lang w:eastAsia="en-GB"/>
        </w:rPr>
        <w:t xml:space="preserve">, therefore the two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RDM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anf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word files are provided.</w:t>
      </w:r>
    </w:p>
    <w:p w:rsidR="00036F68" w:rsidRPr="00036F68" w:rsidRDefault="00036F68" w:rsidP="00036F68">
      <w:pPr>
        <w:pStyle w:val="Paragrafoelenco"/>
        <w:numPr>
          <w:ilvl w:val="0"/>
          <w:numId w:val="11"/>
        </w:num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036F68">
        <w:rPr>
          <w:rFonts w:ascii="Calibri" w:eastAsia="Times New Roman" w:hAnsi="Calibri" w:cs="Calibri"/>
          <w:color w:val="000000"/>
          <w:u w:val="single"/>
          <w:lang w:eastAsia="en-GB"/>
        </w:rPr>
        <w:t>Sp</w:t>
      </w:r>
      <w:proofErr w:type="spellEnd"/>
      <w:r w:rsidRPr="00036F68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Dec 2020</w:t>
      </w:r>
      <w:r>
        <w:rPr>
          <w:rFonts w:ascii="Calibri" w:eastAsia="Times New Roman" w:hAnsi="Calibri" w:cs="Calibri"/>
          <w:color w:val="000000"/>
          <w:lang w:eastAsia="en-GB"/>
        </w:rPr>
        <w:t xml:space="preserve">:  </w:t>
      </w:r>
      <w:proofErr w:type="spellStart"/>
      <w:r w:rsidRPr="00036F68">
        <w:rPr>
          <w:rFonts w:ascii="Calibri" w:eastAsia="Times New Roman" w:hAnsi="Calibri" w:cs="Calibri"/>
          <w:color w:val="000000"/>
          <w:lang w:eastAsia="en-GB"/>
        </w:rPr>
        <w:t>RDATA</w:t>
      </w:r>
      <w:proofErr w:type="spellEnd"/>
      <w:r w:rsidRPr="00036F68">
        <w:rPr>
          <w:rFonts w:ascii="Calibri" w:eastAsia="Times New Roman" w:hAnsi="Calibri" w:cs="Calibri"/>
          <w:color w:val="000000"/>
          <w:lang w:eastAsia="en-GB"/>
        </w:rPr>
        <w:t xml:space="preserve"> file, </w:t>
      </w:r>
      <w:proofErr w:type="spellStart"/>
      <w:r w:rsidRPr="00036F68">
        <w:rPr>
          <w:rFonts w:ascii="Calibri" w:eastAsia="Times New Roman" w:hAnsi="Calibri" w:cs="Calibri"/>
          <w:color w:val="000000"/>
          <w:lang w:eastAsia="en-GB"/>
        </w:rPr>
        <w:t>RMD</w:t>
      </w:r>
      <w:proofErr w:type="spellEnd"/>
      <w:r w:rsidRPr="00036F68">
        <w:rPr>
          <w:rFonts w:ascii="Calibri" w:eastAsia="Times New Roman" w:hAnsi="Calibri" w:cs="Calibri"/>
          <w:color w:val="000000"/>
          <w:lang w:eastAsia="en-GB"/>
        </w:rPr>
        <w:t xml:space="preserve"> file (Markdown file), tabl</w:t>
      </w:r>
      <w:r>
        <w:rPr>
          <w:rFonts w:ascii="Calibri" w:eastAsia="Times New Roman" w:hAnsi="Calibri" w:cs="Calibri"/>
          <w:color w:val="000000"/>
          <w:lang w:eastAsia="en-GB"/>
        </w:rPr>
        <w:t>e containing raw measures in txt format</w:t>
      </w:r>
      <w:r w:rsidRPr="00036F68">
        <w:rPr>
          <w:rFonts w:ascii="Calibri" w:eastAsia="Times New Roman" w:hAnsi="Calibri" w:cs="Calibri"/>
          <w:color w:val="000000"/>
          <w:lang w:eastAsia="en-GB"/>
        </w:rPr>
        <w:t>, Word document containing the whole analysis annotated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:rsidR="00036F68" w:rsidRPr="00036F68" w:rsidRDefault="00036F68" w:rsidP="00036F68">
      <w:pPr>
        <w:pStyle w:val="Paragrafoelenco"/>
        <w:ind w:firstLine="0"/>
        <w:rPr>
          <w:rFonts w:ascii="Calibri" w:eastAsia="Times New Roman" w:hAnsi="Calibri" w:cs="Calibri"/>
          <w:color w:val="000000"/>
          <w:lang w:eastAsia="en-GB"/>
        </w:rPr>
      </w:pPr>
    </w:p>
    <w:p w:rsidR="00CE41E6" w:rsidRPr="00CE41E6" w:rsidRDefault="00CE41E6" w:rsidP="00CE41E6">
      <w:pPr>
        <w:rPr>
          <w:rFonts w:ascii="Calibri" w:eastAsia="Times New Roman" w:hAnsi="Calibri" w:cs="Calibri"/>
          <w:color w:val="000000"/>
          <w:lang w:eastAsia="en-GB"/>
        </w:rPr>
      </w:pPr>
    </w:p>
    <w:p w:rsidR="00CE41E6" w:rsidRPr="00CE41E6" w:rsidRDefault="00CE41E6"/>
    <w:sectPr w:rsidR="00CE41E6" w:rsidRPr="00CE41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292"/>
    <w:multiLevelType w:val="multilevel"/>
    <w:tmpl w:val="227A03EA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9226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E35DC0"/>
    <w:multiLevelType w:val="hybridMultilevel"/>
    <w:tmpl w:val="D7A4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6"/>
    <w:rsid w:val="00036F68"/>
    <w:rsid w:val="001B3728"/>
    <w:rsid w:val="003F0065"/>
    <w:rsid w:val="003F22F0"/>
    <w:rsid w:val="005516B1"/>
    <w:rsid w:val="00617EF2"/>
    <w:rsid w:val="007F4686"/>
    <w:rsid w:val="00802C4F"/>
    <w:rsid w:val="00AB08C4"/>
    <w:rsid w:val="00B23FCC"/>
    <w:rsid w:val="00B542A4"/>
    <w:rsid w:val="00CA3DC7"/>
    <w:rsid w:val="00CE41E6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913F"/>
  <w15:chartTrackingRefBased/>
  <w15:docId w15:val="{02D7CD01-2036-4875-B8A9-1B36423F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B08C4"/>
  </w:style>
  <w:style w:type="paragraph" w:styleId="Titolo1">
    <w:name w:val="heading 1"/>
    <w:basedOn w:val="Normale"/>
    <w:next w:val="MIostile"/>
    <w:link w:val="Titolo1Carattere"/>
    <w:uiPriority w:val="9"/>
    <w:qFormat/>
    <w:rsid w:val="00AB08C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MIostile"/>
    <w:link w:val="Titolo2Carattere"/>
    <w:uiPriority w:val="9"/>
    <w:unhideWhenUsed/>
    <w:qFormat/>
    <w:rsid w:val="00AB08C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itolo3">
    <w:name w:val="heading 3"/>
    <w:basedOn w:val="Normale"/>
    <w:next w:val="MIostile"/>
    <w:link w:val="Titolo3Carattere"/>
    <w:uiPriority w:val="9"/>
    <w:unhideWhenUsed/>
    <w:qFormat/>
    <w:rsid w:val="00AB08C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AB08C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B08C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08C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08C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08C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08C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stile">
    <w:name w:val="MIo stile"/>
    <w:basedOn w:val="Normale"/>
    <w:link w:val="MIostileCarattere"/>
    <w:qFormat/>
    <w:rsid w:val="00AB08C4"/>
    <w:pPr>
      <w:spacing w:line="360" w:lineRule="auto"/>
      <w:ind w:firstLine="284"/>
      <w:contextualSpacing/>
      <w:jc w:val="both"/>
    </w:pPr>
    <w:rPr>
      <w:sz w:val="24"/>
    </w:rPr>
  </w:style>
  <w:style w:type="character" w:customStyle="1" w:styleId="MIostileCarattere">
    <w:name w:val="MIo stile Carattere"/>
    <w:basedOn w:val="Carpredefinitoparagrafo"/>
    <w:link w:val="MIostile"/>
    <w:rsid w:val="00AB08C4"/>
    <w:rPr>
      <w:sz w:val="24"/>
    </w:rPr>
  </w:style>
  <w:style w:type="paragraph" w:customStyle="1" w:styleId="miosommarioeparagrafi">
    <w:name w:val="mio sommario e paragrafi"/>
    <w:basedOn w:val="Titolo1"/>
    <w:link w:val="miosommarioeparagrafiCarattere"/>
    <w:rsid w:val="00AB08C4"/>
    <w:pPr>
      <w:numPr>
        <w:numId w:val="0"/>
      </w:numPr>
      <w:ind w:left="432" w:hanging="432"/>
    </w:pPr>
    <w:rPr>
      <w:sz w:val="28"/>
    </w:rPr>
  </w:style>
  <w:style w:type="character" w:customStyle="1" w:styleId="miosommarioeparagrafiCarattere">
    <w:name w:val="mio sommario e paragrafi Carattere"/>
    <w:basedOn w:val="Titolo1Carattere"/>
    <w:link w:val="miosommarioeparagrafi"/>
    <w:rsid w:val="00AB08C4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08C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idascalie">
    <w:name w:val="Didascalie"/>
    <w:basedOn w:val="Normale"/>
    <w:link w:val="DidascalieCarattere"/>
    <w:autoRedefine/>
    <w:qFormat/>
    <w:rsid w:val="00AB08C4"/>
    <w:pPr>
      <w:framePr w:wrap="around" w:vAnchor="text" w:hAnchor="text" w:y="1"/>
      <w:spacing w:after="360" w:line="240" w:lineRule="auto"/>
      <w:contextualSpacing/>
      <w:jc w:val="both"/>
    </w:pPr>
    <w:rPr>
      <w:color w:val="000000" w:themeColor="text1"/>
    </w:rPr>
  </w:style>
  <w:style w:type="character" w:customStyle="1" w:styleId="DidascalieCarattere">
    <w:name w:val="Didascalie Carattere"/>
    <w:basedOn w:val="Carpredefinitoparagrafo"/>
    <w:link w:val="Didascalie"/>
    <w:rsid w:val="00AB08C4"/>
    <w:rPr>
      <w:color w:val="000000" w:themeColor="text1"/>
    </w:rPr>
  </w:style>
  <w:style w:type="paragraph" w:customStyle="1" w:styleId="Didascalie2">
    <w:name w:val="Didascalie2"/>
    <w:basedOn w:val="Didascalie"/>
    <w:link w:val="Didascalie2Carattere"/>
    <w:rsid w:val="00AB08C4"/>
    <w:pPr>
      <w:framePr w:wrap="notBeside"/>
    </w:pPr>
  </w:style>
  <w:style w:type="character" w:customStyle="1" w:styleId="Didascalie2Carattere">
    <w:name w:val="Didascalie2 Carattere"/>
    <w:basedOn w:val="DidascalieCarattere"/>
    <w:link w:val="Didascalie2"/>
    <w:rsid w:val="00AB08C4"/>
    <w:rPr>
      <w:color w:val="000000" w:themeColor="tex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08C4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08C4"/>
    <w:rPr>
      <w:rFonts w:asciiTheme="majorHAnsi" w:eastAsiaTheme="majorEastAsia" w:hAnsiTheme="majorHAnsi" w:cstheme="majorBidi"/>
      <w:b/>
      <w:color w:val="1F4E79" w:themeColor="accent1" w:themeShade="80"/>
      <w:sz w:val="2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08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08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08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08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08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08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AB08C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B08C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AB08C4"/>
    <w:pPr>
      <w:spacing w:after="100"/>
      <w:ind w:left="48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8C4"/>
    <w:pPr>
      <w:spacing w:line="240" w:lineRule="auto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08C4"/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B0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8C4"/>
  </w:style>
  <w:style w:type="paragraph" w:styleId="Pidipagina">
    <w:name w:val="footer"/>
    <w:basedOn w:val="Normale"/>
    <w:link w:val="PidipaginaCarattere"/>
    <w:uiPriority w:val="99"/>
    <w:unhideWhenUsed/>
    <w:rsid w:val="00AB0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8C4"/>
  </w:style>
  <w:style w:type="paragraph" w:styleId="Didascalia">
    <w:name w:val="caption"/>
    <w:basedOn w:val="Normale"/>
    <w:next w:val="Normale"/>
    <w:autoRedefine/>
    <w:uiPriority w:val="35"/>
    <w:unhideWhenUsed/>
    <w:qFormat/>
    <w:rsid w:val="00AB08C4"/>
    <w:pPr>
      <w:spacing w:after="200" w:line="240" w:lineRule="auto"/>
      <w:contextualSpacing/>
      <w:jc w:val="center"/>
    </w:pPr>
    <w:rPr>
      <w:b/>
      <w:bCs/>
      <w:color w:val="000000" w:themeColor="text1"/>
    </w:rPr>
  </w:style>
  <w:style w:type="paragraph" w:styleId="Indicedellefigure">
    <w:name w:val="table of figures"/>
    <w:basedOn w:val="Normale"/>
    <w:next w:val="Normale"/>
    <w:uiPriority w:val="99"/>
    <w:unhideWhenUsed/>
    <w:rsid w:val="00AB08C4"/>
    <w:pPr>
      <w:spacing w:after="0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AB08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08C4"/>
    <w:rPr>
      <w:sz w:val="16"/>
      <w:szCs w:val="16"/>
    </w:rPr>
  </w:style>
  <w:style w:type="paragraph" w:styleId="Elenco">
    <w:name w:val="List"/>
    <w:basedOn w:val="Normale"/>
    <w:uiPriority w:val="99"/>
    <w:semiHidden/>
    <w:unhideWhenUsed/>
    <w:rsid w:val="00AB08C4"/>
    <w:pPr>
      <w:ind w:left="283" w:hanging="283"/>
    </w:pPr>
  </w:style>
  <w:style w:type="paragraph" w:styleId="Elenco2">
    <w:name w:val="List 2"/>
    <w:basedOn w:val="Normale"/>
    <w:uiPriority w:val="99"/>
    <w:semiHidden/>
    <w:unhideWhenUsed/>
    <w:rsid w:val="00AB08C4"/>
    <w:pPr>
      <w:ind w:left="566" w:hanging="283"/>
    </w:pPr>
  </w:style>
  <w:style w:type="paragraph" w:styleId="Titolo">
    <w:name w:val="Title"/>
    <w:basedOn w:val="Normale"/>
    <w:next w:val="Normale"/>
    <w:link w:val="TitoloCarattere"/>
    <w:uiPriority w:val="10"/>
    <w:qFormat/>
    <w:rsid w:val="00AB08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B08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AB08C4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8C4"/>
    <w:rPr>
      <w:rFonts w:eastAsiaTheme="minorEastAsia"/>
      <w:color w:val="5A5A5A" w:themeColor="text1" w:themeTint="A5"/>
      <w:spacing w:val="15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B08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08C4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rsid w:val="00AB08C4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8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8C4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8C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AB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rsid w:val="00AB08C4"/>
    <w:pPr>
      <w:spacing w:after="0" w:line="240" w:lineRule="auto"/>
    </w:pPr>
  </w:style>
  <w:style w:type="paragraph" w:styleId="Paragrafoelenco">
    <w:name w:val="List Paragraph"/>
    <w:basedOn w:val="MIostile"/>
    <w:uiPriority w:val="34"/>
    <w:rsid w:val="00AB08C4"/>
    <w:pPr>
      <w:ind w:left="7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AB08C4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Cocurullo</dc:creator>
  <cp:keywords/>
  <dc:description/>
  <cp:lastModifiedBy>Maria Cocurullo</cp:lastModifiedBy>
  <cp:revision>5</cp:revision>
  <dcterms:created xsi:type="dcterms:W3CDTF">2021-10-28T11:03:00Z</dcterms:created>
  <dcterms:modified xsi:type="dcterms:W3CDTF">2022-03-22T15:44:00Z</dcterms:modified>
</cp:coreProperties>
</file>