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E927B6" w14:textId="0C82A675" w:rsidR="00EA7426" w:rsidRDefault="00CE592D" w:rsidP="00216F90">
      <w:r>
        <w:rPr>
          <w:noProof/>
        </w:rPr>
        <w:drawing>
          <wp:anchor distT="0" distB="0" distL="114300" distR="114300" simplePos="0" relativeHeight="251657728" behindDoc="1" locked="0" layoutInCell="1" allowOverlap="1" wp14:anchorId="26C70172" wp14:editId="441990CB">
            <wp:simplePos x="0" y="0"/>
            <wp:positionH relativeFrom="column">
              <wp:posOffset>-1070610</wp:posOffset>
            </wp:positionH>
            <wp:positionV relativeFrom="paragraph">
              <wp:posOffset>-894504</wp:posOffset>
            </wp:positionV>
            <wp:extent cx="7546340" cy="10670117"/>
            <wp:effectExtent l="0" t="0" r="0" b="0"/>
            <wp:wrapNone/>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7546340" cy="106701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024AAE" w14:textId="412CA218" w:rsidR="00EA7426" w:rsidRDefault="00521535" w:rsidP="00216F90">
      <w:r>
        <w:rPr>
          <w:noProof/>
        </w:rPr>
        <w:drawing>
          <wp:anchor distT="0" distB="0" distL="114300" distR="114300" simplePos="0" relativeHeight="251660800" behindDoc="0" locked="0" layoutInCell="1" allowOverlap="1" wp14:anchorId="68535B9E" wp14:editId="39F02CA1">
            <wp:simplePos x="0" y="0"/>
            <wp:positionH relativeFrom="column">
              <wp:posOffset>676275</wp:posOffset>
            </wp:positionH>
            <wp:positionV relativeFrom="paragraph">
              <wp:posOffset>3562350</wp:posOffset>
            </wp:positionV>
            <wp:extent cx="4075237" cy="2894965"/>
            <wp:effectExtent l="0" t="0" r="1905" b="63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75237" cy="2894965"/>
                    </a:xfrm>
                    <a:prstGeom prst="rect">
                      <a:avLst/>
                    </a:prstGeom>
                  </pic:spPr>
                </pic:pic>
              </a:graphicData>
            </a:graphic>
            <wp14:sizeRelH relativeFrom="margin">
              <wp14:pctWidth>0</wp14:pctWidth>
            </wp14:sizeRelH>
            <wp14:sizeRelV relativeFrom="margin">
              <wp14:pctHeight>0</wp14:pctHeight>
            </wp14:sizeRelV>
          </wp:anchor>
        </w:drawing>
      </w:r>
      <w:r w:rsidR="00617AE4">
        <w:rPr>
          <w:noProof/>
        </w:rPr>
        <mc:AlternateContent>
          <mc:Choice Requires="wps">
            <w:drawing>
              <wp:anchor distT="0" distB="0" distL="114300" distR="114300" simplePos="0" relativeHeight="251658752" behindDoc="0" locked="0" layoutInCell="1" allowOverlap="1" wp14:anchorId="38384678" wp14:editId="19095CF2">
                <wp:simplePos x="0" y="0"/>
                <wp:positionH relativeFrom="column">
                  <wp:posOffset>356235</wp:posOffset>
                </wp:positionH>
                <wp:positionV relativeFrom="paragraph">
                  <wp:posOffset>8427267</wp:posOffset>
                </wp:positionV>
                <wp:extent cx="1765190" cy="663757"/>
                <wp:effectExtent l="0" t="0" r="0" b="3175"/>
                <wp:wrapNone/>
                <wp:docPr id="6" name="Caixa de texto 6"/>
                <wp:cNvGraphicFramePr/>
                <a:graphic xmlns:a="http://schemas.openxmlformats.org/drawingml/2006/main">
                  <a:graphicData uri="http://schemas.microsoft.com/office/word/2010/wordprocessingShape">
                    <wps:wsp>
                      <wps:cNvSpPr txBox="1"/>
                      <wps:spPr>
                        <a:xfrm>
                          <a:off x="0" y="0"/>
                          <a:ext cx="1765190" cy="663757"/>
                        </a:xfrm>
                        <a:prstGeom prst="rect">
                          <a:avLst/>
                        </a:prstGeom>
                        <a:noFill/>
                        <a:ln w="6350">
                          <a:noFill/>
                        </a:ln>
                      </wps:spPr>
                      <wps:txbx>
                        <w:txbxContent>
                          <w:p w14:paraId="142883D1" w14:textId="77777777" w:rsidR="00CE592D" w:rsidRPr="00DD0352" w:rsidRDefault="00CE592D" w:rsidP="00CE592D">
                            <w:pPr>
                              <w:pStyle w:val="Rodap1"/>
                              <w:rPr>
                                <w:color w:val="767171" w:themeColor="background2" w:themeShade="80"/>
                                <w:sz w:val="14"/>
                                <w:szCs w:val="14"/>
                              </w:rPr>
                            </w:pPr>
                            <w:r w:rsidRPr="00DD0352">
                              <w:rPr>
                                <w:color w:val="767171" w:themeColor="background2" w:themeShade="80"/>
                                <w:sz w:val="14"/>
                                <w:szCs w:val="14"/>
                              </w:rPr>
                              <w:t xml:space="preserve">This project received funding from the European Union’s Horizon 2020 Research and Innovation </w:t>
                            </w:r>
                            <w:proofErr w:type="spellStart"/>
                            <w:r w:rsidRPr="00DD0352">
                              <w:rPr>
                                <w:color w:val="767171" w:themeColor="background2" w:themeShade="80"/>
                                <w:sz w:val="14"/>
                                <w:szCs w:val="14"/>
                              </w:rPr>
                              <w:t>programme</w:t>
                            </w:r>
                            <w:proofErr w:type="spellEnd"/>
                            <w:r w:rsidRPr="00DD0352">
                              <w:rPr>
                                <w:color w:val="767171" w:themeColor="background2" w:themeShade="80"/>
                                <w:sz w:val="14"/>
                                <w:szCs w:val="14"/>
                              </w:rPr>
                              <w:t xml:space="preserve"> under GA nº. 872814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384678" id="_x0000_t202" coordsize="21600,21600" o:spt="202" path="m,l,21600r21600,l21600,xe">
                <v:stroke joinstyle="miter"/>
                <v:path gradientshapeok="t" o:connecttype="rect"/>
              </v:shapetype>
              <v:shape id="Caixa de texto 6" o:spid="_x0000_s1026" type="#_x0000_t202" style="position:absolute;margin-left:28.05pt;margin-top:663.55pt;width:139pt;height:52.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" filled="f" stroked="f" strokeweight=".5pt">
                <v:textbox>
                  <w:txbxContent>
                    <w:p w14:paraId="142883D1" w14:textId="77777777" w:rsidR="00CE592D" w:rsidRPr="00DD0352" w:rsidRDefault="00CE592D" w:rsidP="00CE592D">
                      <w:pPr>
                        <w:pStyle w:val="Rodap1"/>
                        <w:rPr>
                          <w:color w:val="767171" w:themeColor="background2" w:themeShade="80"/>
                          <w:sz w:val="14"/>
                          <w:szCs w:val="14"/>
                        </w:rPr>
                      </w:pPr>
                      <w:r w:rsidRPr="00DD0352">
                        <w:rPr>
                          <w:color w:val="767171" w:themeColor="background2" w:themeShade="80"/>
                          <w:sz w:val="14"/>
                          <w:szCs w:val="14"/>
                        </w:rPr>
                        <w:t xml:space="preserve">This project received funding from the European Union’s Horizon 2020 Research and Innovation </w:t>
                      </w:r>
                      <w:proofErr w:type="spellStart"/>
                      <w:r w:rsidRPr="00DD0352">
                        <w:rPr>
                          <w:color w:val="767171" w:themeColor="background2" w:themeShade="80"/>
                          <w:sz w:val="14"/>
                          <w:szCs w:val="14"/>
                        </w:rPr>
                        <w:t>programme</w:t>
                      </w:r>
                      <w:proofErr w:type="spellEnd"/>
                      <w:r w:rsidRPr="00DD0352">
                        <w:rPr>
                          <w:color w:val="767171" w:themeColor="background2" w:themeShade="80"/>
                          <w:sz w:val="14"/>
                          <w:szCs w:val="14"/>
                        </w:rPr>
                        <w:t xml:space="preserve"> under GA nº. 872814</w:t>
                      </w:r>
                    </w:p>
                  </w:txbxContent>
                </v:textbox>
              </v:shape>
            </w:pict>
          </mc:Fallback>
        </mc:AlternateContent>
      </w:r>
      <w:r w:rsidR="00CE592D">
        <w:rPr>
          <w:noProof/>
        </w:rPr>
        <mc:AlternateContent>
          <mc:Choice Requires="wps">
            <w:drawing>
              <wp:anchor distT="0" distB="0" distL="114300" distR="114300" simplePos="0" relativeHeight="251655680" behindDoc="0" locked="0" layoutInCell="1" allowOverlap="1" wp14:anchorId="4E9511AA" wp14:editId="33C9FA81">
                <wp:simplePos x="0" y="0"/>
                <wp:positionH relativeFrom="column">
                  <wp:posOffset>3479990</wp:posOffset>
                </wp:positionH>
                <wp:positionV relativeFrom="paragraph">
                  <wp:posOffset>2299772</wp:posOffset>
                </wp:positionV>
                <wp:extent cx="2183130" cy="548640"/>
                <wp:effectExtent l="0" t="0" r="0" b="3810"/>
                <wp:wrapNone/>
                <wp:docPr id="7" name="Caixa de texto 7"/>
                <wp:cNvGraphicFramePr/>
                <a:graphic xmlns:a="http://schemas.openxmlformats.org/drawingml/2006/main">
                  <a:graphicData uri="http://schemas.microsoft.com/office/word/2010/wordprocessingShape">
                    <wps:wsp>
                      <wps:cNvSpPr txBox="1"/>
                      <wps:spPr>
                        <a:xfrm>
                          <a:off x="0" y="0"/>
                          <a:ext cx="2183130" cy="548640"/>
                        </a:xfrm>
                        <a:prstGeom prst="rect">
                          <a:avLst/>
                        </a:prstGeom>
                        <a:noFill/>
                        <a:ln w="6350">
                          <a:noFill/>
                        </a:ln>
                      </wps:spPr>
                      <wps:txbx>
                        <w:txbxContent>
                          <w:p w14:paraId="22E7BC5C" w14:textId="16C5EC8F" w:rsidR="00D360FF" w:rsidRPr="00CE592D" w:rsidRDefault="00D360FF" w:rsidP="00CE592D">
                            <w:pPr>
                              <w:pStyle w:val="maintitle"/>
                              <w:jc w:val="right"/>
                              <w:rPr>
                                <w:i/>
                                <w:iCs/>
                              </w:rPr>
                            </w:pPr>
                            <w:r w:rsidRPr="00CE592D">
                              <w:rPr>
                                <w:i/>
                                <w:iCs/>
                              </w:rPr>
                              <w:t xml:space="preserve">For </w:t>
                            </w:r>
                            <w:r w:rsidR="00792672">
                              <w:rPr>
                                <w:i/>
                                <w:iCs/>
                              </w:rPr>
                              <w:t>Scientists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9511AA" id="Caixa de texto 7" o:spid="_x0000_s1027" type="#_x0000_t202" style="position:absolute;margin-left:274pt;margin-top:181.1pt;width:171.9pt;height:43.2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" filled="f" stroked="f" strokeweight=".5pt">
                <v:textbox>
                  <w:txbxContent>
                    <w:p w14:paraId="22E7BC5C" w14:textId="16C5EC8F" w:rsidR="00D360FF" w:rsidRPr="00CE592D" w:rsidRDefault="00D360FF" w:rsidP="00CE592D">
                      <w:pPr>
                        <w:pStyle w:val="maintitle"/>
                        <w:jc w:val="right"/>
                        <w:rPr>
                          <w:i/>
                          <w:iCs/>
                        </w:rPr>
                      </w:pPr>
                      <w:r w:rsidRPr="00CE592D">
                        <w:rPr>
                          <w:i/>
                          <w:iCs/>
                        </w:rPr>
                        <w:t xml:space="preserve">For </w:t>
                      </w:r>
                      <w:r w:rsidR="00792672">
                        <w:rPr>
                          <w:i/>
                          <w:iCs/>
                        </w:rPr>
                        <w:t>Scientists</w:t>
                      </w:r>
                    </w:p>
                  </w:txbxContent>
                </v:textbox>
              </v:shape>
            </w:pict>
          </mc:Fallback>
        </mc:AlternateContent>
      </w:r>
      <w:r w:rsidR="00CE592D">
        <w:rPr>
          <w:noProof/>
          <w:shd w:val="clear" w:color="auto" w:fill="auto"/>
        </w:rPr>
        <mc:AlternateContent>
          <mc:Choice Requires="wps">
            <w:drawing>
              <wp:anchor distT="0" distB="0" distL="114300" distR="114300" simplePos="0" relativeHeight="251656704" behindDoc="0" locked="0" layoutInCell="1" allowOverlap="1" wp14:anchorId="4087A1DD" wp14:editId="7ADBF41C">
                <wp:simplePos x="0" y="0"/>
                <wp:positionH relativeFrom="column">
                  <wp:posOffset>-179383</wp:posOffset>
                </wp:positionH>
                <wp:positionV relativeFrom="paragraph">
                  <wp:posOffset>878101</wp:posOffset>
                </wp:positionV>
                <wp:extent cx="5841242" cy="627797"/>
                <wp:effectExtent l="0" t="0" r="0" b="1270"/>
                <wp:wrapNone/>
                <wp:docPr id="9" name="Caixa de texto 9"/>
                <wp:cNvGraphicFramePr/>
                <a:graphic xmlns:a="http://schemas.openxmlformats.org/drawingml/2006/main">
                  <a:graphicData uri="http://schemas.microsoft.com/office/word/2010/wordprocessingShape">
                    <wps:wsp>
                      <wps:cNvSpPr txBox="1"/>
                      <wps:spPr>
                        <a:xfrm>
                          <a:off x="0" y="0"/>
                          <a:ext cx="5841242" cy="627797"/>
                        </a:xfrm>
                        <a:prstGeom prst="rect">
                          <a:avLst/>
                        </a:prstGeom>
                        <a:noFill/>
                        <a:ln w="6350">
                          <a:noFill/>
                        </a:ln>
                      </wps:spPr>
                      <wps:txbx>
                        <w:txbxContent>
                          <w:p w14:paraId="3676BAC0" w14:textId="7F1D04F6" w:rsidR="003126B1" w:rsidRPr="00773E5F" w:rsidRDefault="00C56EB0" w:rsidP="00CE592D">
                            <w:pPr>
                              <w:pStyle w:val="maintitle"/>
                              <w:jc w:val="right"/>
                              <w:rPr>
                                <w:sz w:val="52"/>
                                <w:szCs w:val="52"/>
                                <w:lang w:val="en-GB"/>
                              </w:rPr>
                            </w:pPr>
                            <w:r>
                              <w:rPr>
                                <w:sz w:val="52"/>
                                <w:szCs w:val="52"/>
                                <w:lang w:val="en-GB"/>
                              </w:rPr>
                              <w:t>Energy savers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87A1DD" id="Caixa de texto 9" o:spid="_x0000_s1028" type="#_x0000_t202" style="position:absolute;margin-left:-14.1pt;margin-top:69.15pt;width:459.95pt;height:49.4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" filled="f" stroked="f" strokeweight=".5pt">
                <v:textbox>
                  <w:txbxContent>
                    <w:p w14:paraId="3676BAC0" w14:textId="7F1D04F6" w:rsidR="003126B1" w:rsidRPr="00773E5F" w:rsidRDefault="00C56EB0" w:rsidP="00CE592D">
                      <w:pPr>
                        <w:pStyle w:val="maintitle"/>
                        <w:jc w:val="right"/>
                        <w:rPr>
                          <w:sz w:val="52"/>
                          <w:szCs w:val="52"/>
                          <w:lang w:val="en-GB"/>
                        </w:rPr>
                      </w:pPr>
                      <w:r>
                        <w:rPr>
                          <w:sz w:val="52"/>
                          <w:szCs w:val="52"/>
                          <w:lang w:val="en-GB"/>
                        </w:rPr>
                        <w:t>Energy savers</w:t>
                      </w:r>
                    </w:p>
                  </w:txbxContent>
                </v:textbox>
              </v:shape>
            </w:pict>
          </mc:Fallback>
        </mc:AlternateContent>
      </w:r>
      <w:r w:rsidR="00EA7426">
        <w:rPr>
          <w:noProof/>
        </w:rPr>
        <mc:AlternateContent>
          <mc:Choice Requires="wps">
            <w:drawing>
              <wp:anchor distT="0" distB="0" distL="114300" distR="114300" simplePos="0" relativeHeight="251654656" behindDoc="0" locked="0" layoutInCell="1" allowOverlap="1" wp14:anchorId="19438D59" wp14:editId="662F0722">
                <wp:simplePos x="0" y="0"/>
                <wp:positionH relativeFrom="column">
                  <wp:posOffset>-249382</wp:posOffset>
                </wp:positionH>
                <wp:positionV relativeFrom="paragraph">
                  <wp:posOffset>1246274</wp:posOffset>
                </wp:positionV>
                <wp:extent cx="4393870" cy="558140"/>
                <wp:effectExtent l="0" t="0" r="0" b="0"/>
                <wp:wrapNone/>
                <wp:docPr id="2" name="Caixa de texto 2"/>
                <wp:cNvGraphicFramePr/>
                <a:graphic xmlns:a="http://schemas.openxmlformats.org/drawingml/2006/main">
                  <a:graphicData uri="http://schemas.microsoft.com/office/word/2010/wordprocessingShape">
                    <wps:wsp>
                      <wps:cNvSpPr txBox="1"/>
                      <wps:spPr>
                        <a:xfrm>
                          <a:off x="0" y="0"/>
                          <a:ext cx="4393870" cy="558140"/>
                        </a:xfrm>
                        <a:prstGeom prst="rect">
                          <a:avLst/>
                        </a:prstGeom>
                        <a:noFill/>
                        <a:ln w="6350">
                          <a:noFill/>
                        </a:ln>
                      </wps:spPr>
                      <wps:txbx>
                        <w:txbxContent>
                          <w:p w14:paraId="0630B782" w14:textId="687AC8D2" w:rsidR="00EA7426" w:rsidRPr="00D360FF" w:rsidRDefault="00EA7426" w:rsidP="00216F9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438D59" id="Caixa de texto 2" o:spid="_x0000_s1029" type="#_x0000_t202" style="position:absolute;margin-left:-19.65pt;margin-top:98.15pt;width:345.95pt;height:43.95pt;z-index:251654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" filled="f" stroked="f" strokeweight=".5pt">
                <v:textbox>
                  <w:txbxContent>
                    <w:p w14:paraId="0630B782" w14:textId="687AC8D2" w:rsidR="00EA7426" w:rsidRPr="00D360FF" w:rsidRDefault="00EA7426" w:rsidP="00216F90"/>
                  </w:txbxContent>
                </v:textbox>
              </v:shape>
            </w:pict>
          </mc:Fallback>
        </mc:AlternateContent>
      </w:r>
      <w:r w:rsidR="00EA7426">
        <w:br w:type="page"/>
      </w:r>
    </w:p>
    <w:sdt>
      <w:sdtPr>
        <w:rPr>
          <w:rFonts w:ascii="Arial" w:eastAsiaTheme="minorHAnsi" w:hAnsi="Arial" w:cs="Arial"/>
          <w:color w:val="000000"/>
          <w:sz w:val="22"/>
          <w:szCs w:val="22"/>
          <w:shd w:val="clear" w:color="auto" w:fill="FFFFFF"/>
        </w:rPr>
        <w:id w:val="-1249883053"/>
        <w:docPartObj>
          <w:docPartGallery w:val="Table of Contents"/>
          <w:docPartUnique/>
        </w:docPartObj>
      </w:sdtPr>
      <w:sdtEndPr>
        <w:rPr>
          <w:b/>
          <w:bCs/>
          <w:lang w:val="pt-PT"/>
        </w:rPr>
      </w:sdtEndPr>
      <w:sdtContent>
        <w:p w14:paraId="5941524D" w14:textId="29D747EA" w:rsidR="00B527CD" w:rsidRPr="00B527CD" w:rsidRDefault="00B527CD">
          <w:pPr>
            <w:pStyle w:val="TOCHeading"/>
          </w:pPr>
          <w:r w:rsidRPr="00B527CD">
            <w:t>Contents</w:t>
          </w:r>
        </w:p>
        <w:p w14:paraId="3409B4B7" w14:textId="227EBA5C" w:rsidR="00EF4AF7" w:rsidRDefault="00B527CD">
          <w:pPr>
            <w:pStyle w:val="TOC1"/>
            <w:tabs>
              <w:tab w:val="left" w:pos="440"/>
              <w:tab w:val="right" w:leader="dot" w:pos="8494"/>
            </w:tabs>
            <w:rPr>
              <w:rFonts w:asciiTheme="minorHAnsi" w:eastAsiaTheme="minorEastAsia" w:hAnsiTheme="minorHAnsi" w:cstheme="minorBidi"/>
              <w:noProof/>
              <w:color w:val="auto"/>
              <w:shd w:val="clear" w:color="auto" w:fill="auto"/>
              <w:lang w:val="en-GB" w:eastAsia="en-GB"/>
            </w:rPr>
          </w:pPr>
          <w:r>
            <w:fldChar w:fldCharType="begin"/>
          </w:r>
          <w:r>
            <w:instrText xml:space="preserve"> TOC \o "1-3" \h \z \u </w:instrText>
          </w:r>
          <w:r>
            <w:fldChar w:fldCharType="separate"/>
          </w:r>
          <w:hyperlink w:anchor="_Toc97723837" w:history="1">
            <w:r w:rsidR="00EF4AF7" w:rsidRPr="00265E41">
              <w:rPr>
                <w:rStyle w:val="Hyperlink"/>
                <w:noProof/>
              </w:rPr>
              <w:t>1</w:t>
            </w:r>
            <w:r w:rsidR="00EF4AF7">
              <w:rPr>
                <w:rFonts w:asciiTheme="minorHAnsi" w:eastAsiaTheme="minorEastAsia" w:hAnsiTheme="minorHAnsi" w:cstheme="minorBidi"/>
                <w:noProof/>
                <w:color w:val="auto"/>
                <w:shd w:val="clear" w:color="auto" w:fill="auto"/>
                <w:lang w:val="en-GB" w:eastAsia="en-GB"/>
              </w:rPr>
              <w:tab/>
            </w:r>
            <w:r w:rsidR="00EF4AF7" w:rsidRPr="00265E41">
              <w:rPr>
                <w:rStyle w:val="Hyperlink"/>
                <w:noProof/>
              </w:rPr>
              <w:t>It’s part of CONNECT</w:t>
            </w:r>
            <w:r w:rsidR="00EF4AF7">
              <w:rPr>
                <w:noProof/>
                <w:webHidden/>
              </w:rPr>
              <w:tab/>
            </w:r>
            <w:r w:rsidR="00EF4AF7">
              <w:rPr>
                <w:noProof/>
                <w:webHidden/>
              </w:rPr>
              <w:fldChar w:fldCharType="begin"/>
            </w:r>
            <w:r w:rsidR="00EF4AF7">
              <w:rPr>
                <w:noProof/>
                <w:webHidden/>
              </w:rPr>
              <w:instrText xml:space="preserve"> PAGEREF _Toc97723837 \h </w:instrText>
            </w:r>
            <w:r w:rsidR="00EF4AF7">
              <w:rPr>
                <w:noProof/>
                <w:webHidden/>
              </w:rPr>
            </w:r>
            <w:r w:rsidR="00EF4AF7">
              <w:rPr>
                <w:noProof/>
                <w:webHidden/>
              </w:rPr>
              <w:fldChar w:fldCharType="separate"/>
            </w:r>
            <w:r w:rsidR="00EF4AF7">
              <w:rPr>
                <w:noProof/>
                <w:webHidden/>
              </w:rPr>
              <w:t>3</w:t>
            </w:r>
            <w:r w:rsidR="00EF4AF7">
              <w:rPr>
                <w:noProof/>
                <w:webHidden/>
              </w:rPr>
              <w:fldChar w:fldCharType="end"/>
            </w:r>
          </w:hyperlink>
        </w:p>
        <w:p w14:paraId="7366A8F8" w14:textId="267361E0" w:rsidR="00EF4AF7" w:rsidRDefault="005E1955">
          <w:pPr>
            <w:pStyle w:val="TOC2"/>
            <w:tabs>
              <w:tab w:val="left" w:pos="880"/>
              <w:tab w:val="right" w:leader="dot" w:pos="8494"/>
            </w:tabs>
            <w:rPr>
              <w:rFonts w:asciiTheme="minorHAnsi" w:eastAsiaTheme="minorEastAsia" w:hAnsiTheme="minorHAnsi" w:cstheme="minorBidi"/>
              <w:noProof/>
              <w:color w:val="auto"/>
              <w:shd w:val="clear" w:color="auto" w:fill="auto"/>
              <w:lang w:val="en-GB" w:eastAsia="en-GB"/>
            </w:rPr>
          </w:pPr>
          <w:hyperlink w:anchor="_Toc97723838" w:history="1">
            <w:r w:rsidR="00EF4AF7" w:rsidRPr="00265E41">
              <w:rPr>
                <w:rStyle w:val="Hyperlink"/>
                <w:noProof/>
              </w:rPr>
              <w:t>1.1</w:t>
            </w:r>
            <w:r w:rsidR="00EF4AF7">
              <w:rPr>
                <w:rFonts w:asciiTheme="minorHAnsi" w:eastAsiaTheme="minorEastAsia" w:hAnsiTheme="minorHAnsi" w:cstheme="minorBidi"/>
                <w:noProof/>
                <w:color w:val="auto"/>
                <w:shd w:val="clear" w:color="auto" w:fill="auto"/>
                <w:lang w:val="en-GB" w:eastAsia="en-GB"/>
              </w:rPr>
              <w:tab/>
            </w:r>
            <w:r w:rsidR="00EF4AF7" w:rsidRPr="00265E41">
              <w:rPr>
                <w:rStyle w:val="Hyperlink"/>
                <w:noProof/>
              </w:rPr>
              <w:t>Overview of Energy savers</w:t>
            </w:r>
            <w:r w:rsidR="00EF4AF7">
              <w:rPr>
                <w:noProof/>
                <w:webHidden/>
              </w:rPr>
              <w:tab/>
            </w:r>
            <w:r w:rsidR="00EF4AF7">
              <w:rPr>
                <w:noProof/>
                <w:webHidden/>
              </w:rPr>
              <w:fldChar w:fldCharType="begin"/>
            </w:r>
            <w:r w:rsidR="00EF4AF7">
              <w:rPr>
                <w:noProof/>
                <w:webHidden/>
              </w:rPr>
              <w:instrText xml:space="preserve"> PAGEREF _Toc97723838 \h </w:instrText>
            </w:r>
            <w:r w:rsidR="00EF4AF7">
              <w:rPr>
                <w:noProof/>
                <w:webHidden/>
              </w:rPr>
            </w:r>
            <w:r w:rsidR="00EF4AF7">
              <w:rPr>
                <w:noProof/>
                <w:webHidden/>
              </w:rPr>
              <w:fldChar w:fldCharType="separate"/>
            </w:r>
            <w:r w:rsidR="00EF4AF7">
              <w:rPr>
                <w:noProof/>
                <w:webHidden/>
              </w:rPr>
              <w:t>3</w:t>
            </w:r>
            <w:r w:rsidR="00EF4AF7">
              <w:rPr>
                <w:noProof/>
                <w:webHidden/>
              </w:rPr>
              <w:fldChar w:fldCharType="end"/>
            </w:r>
          </w:hyperlink>
        </w:p>
        <w:p w14:paraId="446D1FCA" w14:textId="7EAC4AB4" w:rsidR="00EF4AF7" w:rsidRDefault="005E1955">
          <w:pPr>
            <w:pStyle w:val="TOC1"/>
            <w:tabs>
              <w:tab w:val="left" w:pos="440"/>
              <w:tab w:val="right" w:leader="dot" w:pos="8494"/>
            </w:tabs>
            <w:rPr>
              <w:rFonts w:asciiTheme="minorHAnsi" w:eastAsiaTheme="minorEastAsia" w:hAnsiTheme="minorHAnsi" w:cstheme="minorBidi"/>
              <w:noProof/>
              <w:color w:val="auto"/>
              <w:shd w:val="clear" w:color="auto" w:fill="auto"/>
              <w:lang w:val="en-GB" w:eastAsia="en-GB"/>
            </w:rPr>
          </w:pPr>
          <w:hyperlink w:anchor="_Toc97723839" w:history="1">
            <w:r w:rsidR="00EF4AF7" w:rsidRPr="00265E41">
              <w:rPr>
                <w:rStyle w:val="Hyperlink"/>
                <w:noProof/>
              </w:rPr>
              <w:t>2</w:t>
            </w:r>
            <w:r w:rsidR="00EF4AF7">
              <w:rPr>
                <w:rFonts w:asciiTheme="minorHAnsi" w:eastAsiaTheme="minorEastAsia" w:hAnsiTheme="minorHAnsi" w:cstheme="minorBidi"/>
                <w:noProof/>
                <w:color w:val="auto"/>
                <w:shd w:val="clear" w:color="auto" w:fill="auto"/>
                <w:lang w:val="en-GB" w:eastAsia="en-GB"/>
              </w:rPr>
              <w:tab/>
            </w:r>
            <w:r w:rsidR="00EF4AF7" w:rsidRPr="00265E41">
              <w:rPr>
                <w:rStyle w:val="Hyperlink"/>
                <w:noProof/>
              </w:rPr>
              <w:t>The activities</w:t>
            </w:r>
            <w:r w:rsidR="00EF4AF7">
              <w:rPr>
                <w:noProof/>
                <w:webHidden/>
              </w:rPr>
              <w:tab/>
            </w:r>
            <w:r w:rsidR="00EF4AF7">
              <w:rPr>
                <w:noProof/>
                <w:webHidden/>
              </w:rPr>
              <w:fldChar w:fldCharType="begin"/>
            </w:r>
            <w:r w:rsidR="00EF4AF7">
              <w:rPr>
                <w:noProof/>
                <w:webHidden/>
              </w:rPr>
              <w:instrText xml:space="preserve"> PAGEREF _Toc97723839 \h </w:instrText>
            </w:r>
            <w:r w:rsidR="00EF4AF7">
              <w:rPr>
                <w:noProof/>
                <w:webHidden/>
              </w:rPr>
            </w:r>
            <w:r w:rsidR="00EF4AF7">
              <w:rPr>
                <w:noProof/>
                <w:webHidden/>
              </w:rPr>
              <w:fldChar w:fldCharType="separate"/>
            </w:r>
            <w:r w:rsidR="00EF4AF7">
              <w:rPr>
                <w:noProof/>
                <w:webHidden/>
              </w:rPr>
              <w:t>4</w:t>
            </w:r>
            <w:r w:rsidR="00EF4AF7">
              <w:rPr>
                <w:noProof/>
                <w:webHidden/>
              </w:rPr>
              <w:fldChar w:fldCharType="end"/>
            </w:r>
          </w:hyperlink>
        </w:p>
        <w:p w14:paraId="29695F3A" w14:textId="1853D53D" w:rsidR="00EF4AF7" w:rsidRDefault="005E1955">
          <w:pPr>
            <w:pStyle w:val="TOC2"/>
            <w:tabs>
              <w:tab w:val="left" w:pos="880"/>
              <w:tab w:val="right" w:leader="dot" w:pos="8494"/>
            </w:tabs>
            <w:rPr>
              <w:rFonts w:asciiTheme="minorHAnsi" w:eastAsiaTheme="minorEastAsia" w:hAnsiTheme="minorHAnsi" w:cstheme="minorBidi"/>
              <w:noProof/>
              <w:color w:val="auto"/>
              <w:shd w:val="clear" w:color="auto" w:fill="auto"/>
              <w:lang w:val="en-GB" w:eastAsia="en-GB"/>
            </w:rPr>
          </w:pPr>
          <w:hyperlink w:anchor="_Toc97723840" w:history="1">
            <w:r w:rsidR="00EF4AF7" w:rsidRPr="00265E41">
              <w:rPr>
                <w:rStyle w:val="Hyperlink"/>
                <w:noProof/>
              </w:rPr>
              <w:t>2.1</w:t>
            </w:r>
            <w:r w:rsidR="00EF4AF7">
              <w:rPr>
                <w:rFonts w:asciiTheme="minorHAnsi" w:eastAsiaTheme="minorEastAsia" w:hAnsiTheme="minorHAnsi" w:cstheme="minorBidi"/>
                <w:noProof/>
                <w:color w:val="auto"/>
                <w:shd w:val="clear" w:color="auto" w:fill="auto"/>
                <w:lang w:val="en-GB" w:eastAsia="en-GB"/>
              </w:rPr>
              <w:tab/>
            </w:r>
            <w:r w:rsidR="00EF4AF7" w:rsidRPr="00265E41">
              <w:rPr>
                <w:rStyle w:val="Hyperlink"/>
                <w:noProof/>
              </w:rPr>
              <w:t>CARE: The Challenge</w:t>
            </w:r>
            <w:r w:rsidR="00EF4AF7">
              <w:rPr>
                <w:noProof/>
                <w:webHidden/>
              </w:rPr>
              <w:tab/>
            </w:r>
            <w:r w:rsidR="00EF4AF7">
              <w:rPr>
                <w:noProof/>
                <w:webHidden/>
              </w:rPr>
              <w:fldChar w:fldCharType="begin"/>
            </w:r>
            <w:r w:rsidR="00EF4AF7">
              <w:rPr>
                <w:noProof/>
                <w:webHidden/>
              </w:rPr>
              <w:instrText xml:space="preserve"> PAGEREF _Toc97723840 \h </w:instrText>
            </w:r>
            <w:r w:rsidR="00EF4AF7">
              <w:rPr>
                <w:noProof/>
                <w:webHidden/>
              </w:rPr>
            </w:r>
            <w:r w:rsidR="00EF4AF7">
              <w:rPr>
                <w:noProof/>
                <w:webHidden/>
              </w:rPr>
              <w:fldChar w:fldCharType="separate"/>
            </w:r>
            <w:r w:rsidR="00EF4AF7">
              <w:rPr>
                <w:noProof/>
                <w:webHidden/>
              </w:rPr>
              <w:t>4</w:t>
            </w:r>
            <w:r w:rsidR="00EF4AF7">
              <w:rPr>
                <w:noProof/>
                <w:webHidden/>
              </w:rPr>
              <w:fldChar w:fldCharType="end"/>
            </w:r>
          </w:hyperlink>
        </w:p>
        <w:p w14:paraId="4A76FB8D" w14:textId="360E2541" w:rsidR="00EF4AF7" w:rsidRDefault="005E1955">
          <w:pPr>
            <w:pStyle w:val="TOC2"/>
            <w:tabs>
              <w:tab w:val="left" w:pos="880"/>
              <w:tab w:val="right" w:leader="dot" w:pos="8494"/>
            </w:tabs>
            <w:rPr>
              <w:rFonts w:asciiTheme="minorHAnsi" w:eastAsiaTheme="minorEastAsia" w:hAnsiTheme="minorHAnsi" w:cstheme="minorBidi"/>
              <w:noProof/>
              <w:color w:val="auto"/>
              <w:shd w:val="clear" w:color="auto" w:fill="auto"/>
              <w:lang w:val="en-GB" w:eastAsia="en-GB"/>
            </w:rPr>
          </w:pPr>
          <w:hyperlink w:anchor="_Toc97723841" w:history="1">
            <w:r w:rsidR="00EF4AF7" w:rsidRPr="00265E41">
              <w:rPr>
                <w:rStyle w:val="Hyperlink"/>
                <w:noProof/>
              </w:rPr>
              <w:t>2.2</w:t>
            </w:r>
            <w:r w:rsidR="00EF4AF7">
              <w:rPr>
                <w:rFonts w:asciiTheme="minorHAnsi" w:eastAsiaTheme="minorEastAsia" w:hAnsiTheme="minorHAnsi" w:cstheme="minorBidi"/>
                <w:noProof/>
                <w:color w:val="auto"/>
                <w:shd w:val="clear" w:color="auto" w:fill="auto"/>
                <w:lang w:val="en-GB" w:eastAsia="en-GB"/>
              </w:rPr>
              <w:tab/>
            </w:r>
            <w:r w:rsidR="00EF4AF7" w:rsidRPr="00265E41">
              <w:rPr>
                <w:rStyle w:val="Hyperlink"/>
                <w:noProof/>
              </w:rPr>
              <w:t>DO: Advise</w:t>
            </w:r>
            <w:r w:rsidR="00EF4AF7">
              <w:rPr>
                <w:noProof/>
                <w:webHidden/>
              </w:rPr>
              <w:tab/>
            </w:r>
            <w:r w:rsidR="00EF4AF7">
              <w:rPr>
                <w:noProof/>
                <w:webHidden/>
              </w:rPr>
              <w:fldChar w:fldCharType="begin"/>
            </w:r>
            <w:r w:rsidR="00EF4AF7">
              <w:rPr>
                <w:noProof/>
                <w:webHidden/>
              </w:rPr>
              <w:instrText xml:space="preserve"> PAGEREF _Toc97723841 \h </w:instrText>
            </w:r>
            <w:r w:rsidR="00EF4AF7">
              <w:rPr>
                <w:noProof/>
                <w:webHidden/>
              </w:rPr>
            </w:r>
            <w:r w:rsidR="00EF4AF7">
              <w:rPr>
                <w:noProof/>
                <w:webHidden/>
              </w:rPr>
              <w:fldChar w:fldCharType="separate"/>
            </w:r>
            <w:r w:rsidR="00EF4AF7">
              <w:rPr>
                <w:noProof/>
                <w:webHidden/>
              </w:rPr>
              <w:t>4</w:t>
            </w:r>
            <w:r w:rsidR="00EF4AF7">
              <w:rPr>
                <w:noProof/>
                <w:webHidden/>
              </w:rPr>
              <w:fldChar w:fldCharType="end"/>
            </w:r>
          </w:hyperlink>
        </w:p>
        <w:p w14:paraId="519D3500" w14:textId="2B823B23" w:rsidR="00EF4AF7" w:rsidRDefault="005E1955">
          <w:pPr>
            <w:pStyle w:val="TOC1"/>
            <w:tabs>
              <w:tab w:val="right" w:leader="dot" w:pos="8494"/>
            </w:tabs>
            <w:rPr>
              <w:rFonts w:asciiTheme="minorHAnsi" w:eastAsiaTheme="minorEastAsia" w:hAnsiTheme="minorHAnsi" w:cstheme="minorBidi"/>
              <w:noProof/>
              <w:color w:val="auto"/>
              <w:shd w:val="clear" w:color="auto" w:fill="auto"/>
              <w:lang w:val="en-GB" w:eastAsia="en-GB"/>
            </w:rPr>
          </w:pPr>
          <w:hyperlink w:anchor="_Toc97723842" w:history="1">
            <w:r w:rsidR="00EF4AF7" w:rsidRPr="00265E41">
              <w:rPr>
                <w:rStyle w:val="Hyperlink"/>
                <w:noProof/>
              </w:rPr>
              <w:t>Presenting your work</w:t>
            </w:r>
            <w:r w:rsidR="00EF4AF7">
              <w:rPr>
                <w:noProof/>
                <w:webHidden/>
              </w:rPr>
              <w:tab/>
            </w:r>
            <w:r w:rsidR="00EF4AF7">
              <w:rPr>
                <w:noProof/>
                <w:webHidden/>
              </w:rPr>
              <w:fldChar w:fldCharType="begin"/>
            </w:r>
            <w:r w:rsidR="00EF4AF7">
              <w:rPr>
                <w:noProof/>
                <w:webHidden/>
              </w:rPr>
              <w:instrText xml:space="preserve"> PAGEREF _Toc97723842 \h </w:instrText>
            </w:r>
            <w:r w:rsidR="00EF4AF7">
              <w:rPr>
                <w:noProof/>
                <w:webHidden/>
              </w:rPr>
            </w:r>
            <w:r w:rsidR="00EF4AF7">
              <w:rPr>
                <w:noProof/>
                <w:webHidden/>
              </w:rPr>
              <w:fldChar w:fldCharType="separate"/>
            </w:r>
            <w:r w:rsidR="00EF4AF7">
              <w:rPr>
                <w:noProof/>
                <w:webHidden/>
              </w:rPr>
              <w:t>6</w:t>
            </w:r>
            <w:r w:rsidR="00EF4AF7">
              <w:rPr>
                <w:noProof/>
                <w:webHidden/>
              </w:rPr>
              <w:fldChar w:fldCharType="end"/>
            </w:r>
          </w:hyperlink>
        </w:p>
        <w:p w14:paraId="39FF2ABE" w14:textId="1707269B" w:rsidR="00B527CD" w:rsidRDefault="00B527CD">
          <w:r>
            <w:rPr>
              <w:b/>
              <w:bCs/>
              <w:lang w:val="pt-PT"/>
            </w:rPr>
            <w:fldChar w:fldCharType="end"/>
          </w:r>
        </w:p>
      </w:sdtContent>
    </w:sdt>
    <w:p w14:paraId="5DE2207A" w14:textId="77777777" w:rsidR="00B56A86" w:rsidRPr="00B527CD" w:rsidRDefault="00B56A86" w:rsidP="00B56A86">
      <w:pPr>
        <w:pStyle w:val="Tabela"/>
      </w:pPr>
    </w:p>
    <w:p w14:paraId="11907562" w14:textId="75162FDF" w:rsidR="00D131D8" w:rsidRDefault="00D131D8" w:rsidP="00B56A86">
      <w:pPr>
        <w:pStyle w:val="Tabela"/>
      </w:pPr>
    </w:p>
    <w:p w14:paraId="791195E8" w14:textId="77777777" w:rsidR="00AC60C3" w:rsidRPr="00137720" w:rsidRDefault="00AC60C3" w:rsidP="00AC60C3">
      <w:pPr>
        <w:pStyle w:val="TOCHeading"/>
        <w:ind w:right="944"/>
        <w:jc w:val="right"/>
        <w:rPr>
          <w:i/>
          <w:iCs/>
        </w:rPr>
      </w:pPr>
      <w:r w:rsidRPr="00653B7D">
        <w:rPr>
          <w:i/>
          <w:iCs/>
        </w:rPr>
        <w:t>In compliance with</w:t>
      </w:r>
    </w:p>
    <w:tbl>
      <w:tblPr>
        <w:tblStyle w:val="Estilo1"/>
        <w:tblW w:w="0" w:type="auto"/>
        <w:jc w:val="center"/>
        <w:tblLook w:val="04A0" w:firstRow="1" w:lastRow="0" w:firstColumn="1" w:lastColumn="0" w:noHBand="0" w:noVBand="1"/>
      </w:tblPr>
      <w:tblGrid>
        <w:gridCol w:w="1357"/>
        <w:gridCol w:w="1425"/>
        <w:gridCol w:w="1425"/>
        <w:gridCol w:w="1436"/>
        <w:gridCol w:w="1436"/>
        <w:gridCol w:w="1425"/>
      </w:tblGrid>
      <w:tr w:rsidR="00AC60C3" w14:paraId="4372850F" w14:textId="77777777" w:rsidTr="00BB48DD">
        <w:trPr>
          <w:jc w:val="center"/>
        </w:trPr>
        <w:tc>
          <w:tcPr>
            <w:tcW w:w="8494" w:type="dxa"/>
            <w:gridSpan w:val="6"/>
            <w:vAlign w:val="center"/>
          </w:tcPr>
          <w:p w14:paraId="32B0CB43" w14:textId="77777777" w:rsidR="00AC60C3" w:rsidRPr="000F4473" w:rsidRDefault="00AC60C3" w:rsidP="00BB48DD">
            <w:pPr>
              <w:ind w:hanging="120"/>
              <w:rPr>
                <w:noProof/>
              </w:rPr>
            </w:pPr>
            <w:r w:rsidRPr="00B56A86">
              <w:rPr>
                <w:noProof/>
              </w:rPr>
              <w:drawing>
                <wp:inline distT="0" distB="0" distL="0" distR="0" wp14:anchorId="526B2ED2" wp14:editId="74F01550">
                  <wp:extent cx="5390157" cy="761119"/>
                  <wp:effectExtent l="0" t="0" r="0" b="0"/>
                  <wp:docPr id="4" name="Imagem 4"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4" descr="A picture containing graphical user interface&#10;&#10;Description automatically generated"/>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77861"/>
                          <a:stretch/>
                        </pic:blipFill>
                        <pic:spPr bwMode="auto">
                          <a:xfrm>
                            <a:off x="0" y="0"/>
                            <a:ext cx="5390157" cy="76111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C60C3" w14:paraId="59153717" w14:textId="77777777" w:rsidTr="00BB48DD">
        <w:trPr>
          <w:jc w:val="center"/>
        </w:trPr>
        <w:tc>
          <w:tcPr>
            <w:tcW w:w="1415" w:type="dxa"/>
            <w:vAlign w:val="center"/>
          </w:tcPr>
          <w:p w14:paraId="1B676160" w14:textId="77777777" w:rsidR="00AC60C3" w:rsidRDefault="00AC60C3" w:rsidP="00BB48DD">
            <w:pPr>
              <w:jc w:val="right"/>
            </w:pPr>
            <w:r>
              <w:object w:dxaOrig="2784" w:dyaOrig="2772" w14:anchorId="20FBBA3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3pt;height:63pt" o:ole="">
                  <v:imagedata r:id="rId14" o:title="" blacklevel="13107f" grayscale="t"/>
                </v:shape>
                <o:OLEObject Type="Embed" ProgID="Paint.Picture" ShapeID="_x0000_i1025" DrawAspect="Content" ObjectID="_1708342545" r:id="rId15"/>
              </w:object>
            </w:r>
          </w:p>
        </w:tc>
        <w:tc>
          <w:tcPr>
            <w:tcW w:w="1415" w:type="dxa"/>
            <w:vAlign w:val="center"/>
          </w:tcPr>
          <w:p w14:paraId="680F59F1" w14:textId="77777777" w:rsidR="00AC60C3" w:rsidRDefault="00AC60C3" w:rsidP="00BB48DD">
            <w:r>
              <w:object w:dxaOrig="2772" w:dyaOrig="2760" w14:anchorId="7424D442">
                <v:shape id="_x0000_i1026" type="#_x0000_t75" style="width:65.4pt;height:63pt" o:ole="">
                  <v:imagedata r:id="rId16" o:title="" grayscale="t"/>
                </v:shape>
                <o:OLEObject Type="Embed" ProgID="Paint.Picture" ShapeID="_x0000_i1026" DrawAspect="Content" ObjectID="_1708342546" r:id="rId17"/>
              </w:object>
            </w:r>
          </w:p>
        </w:tc>
        <w:tc>
          <w:tcPr>
            <w:tcW w:w="1416" w:type="dxa"/>
            <w:vAlign w:val="center"/>
          </w:tcPr>
          <w:p w14:paraId="2FFA69FD" w14:textId="77777777" w:rsidR="00AC60C3" w:rsidRDefault="00AC60C3" w:rsidP="00BB48DD">
            <w:r>
              <w:object w:dxaOrig="2772" w:dyaOrig="2772" w14:anchorId="43EFCBDB">
                <v:shape id="_x0000_i1027" type="#_x0000_t75" style="width:66.6pt;height:66.6pt" o:ole="">
                  <v:imagedata r:id="rId18" o:title="" grayscale="t"/>
                </v:shape>
                <o:OLEObject Type="Embed" ProgID="Paint.Picture" ShapeID="_x0000_i1027" DrawAspect="Content" ObjectID="_1708342547" r:id="rId19"/>
              </w:object>
            </w:r>
          </w:p>
        </w:tc>
        <w:tc>
          <w:tcPr>
            <w:tcW w:w="1416" w:type="dxa"/>
            <w:vAlign w:val="center"/>
          </w:tcPr>
          <w:p w14:paraId="34C0D6EB" w14:textId="77777777" w:rsidR="00AC60C3" w:rsidRDefault="00AC60C3" w:rsidP="00BB48DD">
            <w:r>
              <w:object w:dxaOrig="2772" w:dyaOrig="2772" w14:anchorId="616C6F57">
                <v:shape id="_x0000_i1028" type="#_x0000_t75" style="width:66.6pt;height:66.6pt" o:ole="">
                  <v:imagedata r:id="rId20" o:title="" blacklevel="13107f" grayscale="t"/>
                </v:shape>
                <o:OLEObject Type="Embed" ProgID="Paint.Picture" ShapeID="_x0000_i1028" DrawAspect="Content" ObjectID="_1708342548" r:id="rId21"/>
              </w:object>
            </w:r>
          </w:p>
        </w:tc>
        <w:tc>
          <w:tcPr>
            <w:tcW w:w="1416" w:type="dxa"/>
            <w:vAlign w:val="center"/>
          </w:tcPr>
          <w:p w14:paraId="6501BE33" w14:textId="77777777" w:rsidR="00AC60C3" w:rsidRDefault="00AC60C3" w:rsidP="00BB48DD">
            <w:r>
              <w:object w:dxaOrig="2772" w:dyaOrig="2772" w14:anchorId="17F85432">
                <v:shape id="_x0000_i1029" type="#_x0000_t75" style="width:67.2pt;height:67.2pt" o:ole="">
                  <v:imagedata r:id="rId22" o:title="" blacklevel="6554f" grayscale="t"/>
                </v:shape>
                <o:OLEObject Type="Embed" ProgID="Paint.Picture" ShapeID="_x0000_i1029" DrawAspect="Content" ObjectID="_1708342549" r:id="rId23"/>
              </w:object>
            </w:r>
          </w:p>
        </w:tc>
        <w:tc>
          <w:tcPr>
            <w:tcW w:w="1416" w:type="dxa"/>
            <w:vAlign w:val="center"/>
          </w:tcPr>
          <w:p w14:paraId="0EEA99A6" w14:textId="77777777" w:rsidR="00AC60C3" w:rsidRDefault="00AC60C3" w:rsidP="00BB48DD">
            <w:r>
              <w:object w:dxaOrig="2772" w:dyaOrig="2784" w14:anchorId="2CC2B1BF">
                <v:shape id="_x0000_i1030" type="#_x0000_t75" style="width:66.6pt;height:67.8pt" o:ole="">
                  <v:imagedata r:id="rId24" o:title="" grayscale="t"/>
                </v:shape>
                <o:OLEObject Type="Embed" ProgID="Paint.Picture" ShapeID="_x0000_i1030" DrawAspect="Content" ObjectID="_1708342550" r:id="rId25"/>
              </w:object>
            </w:r>
          </w:p>
        </w:tc>
      </w:tr>
      <w:tr w:rsidR="00AC60C3" w14:paraId="5B653E8F" w14:textId="77777777" w:rsidTr="00BB48DD">
        <w:trPr>
          <w:trHeight w:val="1435"/>
          <w:jc w:val="center"/>
        </w:trPr>
        <w:tc>
          <w:tcPr>
            <w:tcW w:w="1415" w:type="dxa"/>
            <w:vAlign w:val="center"/>
          </w:tcPr>
          <w:p w14:paraId="1DEF59A1" w14:textId="77777777" w:rsidR="00AC60C3" w:rsidRDefault="00AC60C3" w:rsidP="00BB48DD">
            <w:pPr>
              <w:jc w:val="center"/>
            </w:pPr>
            <w:r>
              <w:object w:dxaOrig="2772" w:dyaOrig="2748" w14:anchorId="4429ACFA">
                <v:shape id="_x0000_i1031" type="#_x0000_t75" style="width:63pt;height:63pt" o:ole="">
                  <v:imagedata r:id="rId26" o:title=""/>
                </v:shape>
                <o:OLEObject Type="Embed" ProgID="Paint.Picture" ShapeID="_x0000_i1031" DrawAspect="Content" ObjectID="_1708342551" r:id="rId27"/>
              </w:object>
            </w:r>
          </w:p>
        </w:tc>
        <w:tc>
          <w:tcPr>
            <w:tcW w:w="1415" w:type="dxa"/>
            <w:vAlign w:val="center"/>
          </w:tcPr>
          <w:p w14:paraId="024E3B07" w14:textId="77777777" w:rsidR="00AC60C3" w:rsidRDefault="00AC60C3" w:rsidP="00BB48DD">
            <w:pPr>
              <w:jc w:val="center"/>
            </w:pPr>
            <w:r>
              <w:object w:dxaOrig="2784" w:dyaOrig="2772" w14:anchorId="0DDDBC54">
                <v:shape id="_x0000_i1032" type="#_x0000_t75" style="width:66.6pt;height:66.6pt" o:ole="">
                  <v:imagedata r:id="rId28" o:title="" blacklevel="13107f" grayscale="t"/>
                </v:shape>
                <o:OLEObject Type="Embed" ProgID="Paint.Picture" ShapeID="_x0000_i1032" DrawAspect="Content" ObjectID="_1708342552" r:id="rId29"/>
              </w:object>
            </w:r>
          </w:p>
        </w:tc>
        <w:tc>
          <w:tcPr>
            <w:tcW w:w="1416" w:type="dxa"/>
            <w:vAlign w:val="center"/>
          </w:tcPr>
          <w:p w14:paraId="0E3B1E3D" w14:textId="77777777" w:rsidR="00AC60C3" w:rsidRDefault="00AC60C3" w:rsidP="00BB48DD">
            <w:pPr>
              <w:jc w:val="center"/>
            </w:pPr>
            <w:r>
              <w:object w:dxaOrig="2760" w:dyaOrig="2784" w14:anchorId="0E8E9D43">
                <v:shape id="_x0000_i1033" type="#_x0000_t75" style="width:63pt;height:65.4pt" o:ole="">
                  <v:imagedata r:id="rId30" o:title="" grayscale="t"/>
                </v:shape>
                <o:OLEObject Type="Embed" ProgID="Paint.Picture" ShapeID="_x0000_i1033" DrawAspect="Content" ObjectID="_1708342553" r:id="rId31"/>
              </w:object>
            </w:r>
          </w:p>
        </w:tc>
        <w:tc>
          <w:tcPr>
            <w:tcW w:w="1416" w:type="dxa"/>
            <w:vAlign w:val="center"/>
          </w:tcPr>
          <w:p w14:paraId="0D03C177" w14:textId="77777777" w:rsidR="00AC60C3" w:rsidRDefault="00AC60C3" w:rsidP="00BB48DD">
            <w:pPr>
              <w:jc w:val="center"/>
            </w:pPr>
            <w:r>
              <w:object w:dxaOrig="2784" w:dyaOrig="2796" w14:anchorId="1033D667">
                <v:shape id="_x0000_i1034" type="#_x0000_t75" style="width:66.6pt;height:66.6pt" o:ole="">
                  <v:imagedata r:id="rId32" o:title="" blacklevel="13107f" grayscale="t"/>
                </v:shape>
                <o:OLEObject Type="Embed" ProgID="Paint.Picture" ShapeID="_x0000_i1034" DrawAspect="Content" ObjectID="_1708342554" r:id="rId33"/>
              </w:object>
            </w:r>
          </w:p>
        </w:tc>
        <w:tc>
          <w:tcPr>
            <w:tcW w:w="1416" w:type="dxa"/>
            <w:vAlign w:val="center"/>
          </w:tcPr>
          <w:p w14:paraId="6421984B" w14:textId="77777777" w:rsidR="00AC60C3" w:rsidRDefault="00AC60C3" w:rsidP="00BB48DD">
            <w:pPr>
              <w:jc w:val="center"/>
            </w:pPr>
            <w:r>
              <w:object w:dxaOrig="2772" w:dyaOrig="2772" w14:anchorId="2FB4F6B3">
                <v:shape id="_x0000_i1035" type="#_x0000_t75" style="width:66.6pt;height:66.6pt" o:ole="">
                  <v:imagedata r:id="rId34" o:title=""/>
                </v:shape>
                <o:OLEObject Type="Embed" ProgID="Paint.Picture" ShapeID="_x0000_i1035" DrawAspect="Content" ObjectID="_1708342555" r:id="rId35"/>
              </w:object>
            </w:r>
          </w:p>
        </w:tc>
        <w:tc>
          <w:tcPr>
            <w:tcW w:w="1416" w:type="dxa"/>
            <w:vAlign w:val="center"/>
          </w:tcPr>
          <w:p w14:paraId="77DC5992" w14:textId="77777777" w:rsidR="00AC60C3" w:rsidRDefault="00AC60C3" w:rsidP="00BB48DD">
            <w:pPr>
              <w:jc w:val="center"/>
            </w:pPr>
            <w:r>
              <w:object w:dxaOrig="2772" w:dyaOrig="2760" w14:anchorId="4C68FD3B">
                <v:shape id="_x0000_i1036" type="#_x0000_t75" style="width:66.6pt;height:66.6pt" o:ole="">
                  <v:imagedata r:id="rId36" o:title="" grayscale="t"/>
                </v:shape>
                <o:OLEObject Type="Embed" ProgID="Paint.Picture" ShapeID="_x0000_i1036" DrawAspect="Content" ObjectID="_1708342556" r:id="rId37"/>
              </w:object>
            </w:r>
          </w:p>
        </w:tc>
      </w:tr>
      <w:tr w:rsidR="00AC60C3" w14:paraId="23F03D44" w14:textId="77777777" w:rsidTr="00BB48DD">
        <w:trPr>
          <w:jc w:val="center"/>
        </w:trPr>
        <w:tc>
          <w:tcPr>
            <w:tcW w:w="1415" w:type="dxa"/>
            <w:vAlign w:val="center"/>
          </w:tcPr>
          <w:p w14:paraId="561DCBFD" w14:textId="77777777" w:rsidR="00AC60C3" w:rsidRDefault="00AC60C3" w:rsidP="00BB48DD">
            <w:pPr>
              <w:jc w:val="center"/>
            </w:pPr>
          </w:p>
        </w:tc>
        <w:tc>
          <w:tcPr>
            <w:tcW w:w="1415" w:type="dxa"/>
            <w:vAlign w:val="center"/>
          </w:tcPr>
          <w:p w14:paraId="50279328" w14:textId="77777777" w:rsidR="00AC60C3" w:rsidRDefault="00AC60C3" w:rsidP="00BB48DD">
            <w:pPr>
              <w:jc w:val="center"/>
            </w:pPr>
            <w:r>
              <w:object w:dxaOrig="2772" w:dyaOrig="2772" w14:anchorId="72C78FDB">
                <v:shape id="_x0000_i1037" type="#_x0000_t75" style="width:65.4pt;height:65.4pt" o:ole="">
                  <v:imagedata r:id="rId38" o:title="" grayscale="t"/>
                </v:shape>
                <o:OLEObject Type="Embed" ProgID="Paint.Picture" ShapeID="_x0000_i1037" DrawAspect="Content" ObjectID="_1708342557" r:id="rId39"/>
              </w:object>
            </w:r>
          </w:p>
        </w:tc>
        <w:tc>
          <w:tcPr>
            <w:tcW w:w="1416" w:type="dxa"/>
            <w:vAlign w:val="center"/>
          </w:tcPr>
          <w:p w14:paraId="1945551A" w14:textId="77777777" w:rsidR="00AC60C3" w:rsidRDefault="00AC60C3" w:rsidP="00BB48DD">
            <w:pPr>
              <w:jc w:val="center"/>
            </w:pPr>
            <w:r>
              <w:object w:dxaOrig="2772" w:dyaOrig="2772" w14:anchorId="6CE6B313">
                <v:shape id="_x0000_i1038" type="#_x0000_t75" style="width:66.6pt;height:66.6pt" o:ole="">
                  <v:imagedata r:id="rId40" o:title="" grayscale="t"/>
                </v:shape>
                <o:OLEObject Type="Embed" ProgID="Paint.Picture" ShapeID="_x0000_i1038" DrawAspect="Content" ObjectID="_1708342558" r:id="rId41"/>
              </w:object>
            </w:r>
          </w:p>
        </w:tc>
        <w:tc>
          <w:tcPr>
            <w:tcW w:w="1416" w:type="dxa"/>
            <w:vAlign w:val="center"/>
          </w:tcPr>
          <w:p w14:paraId="13DE8BAF" w14:textId="77777777" w:rsidR="00AC60C3" w:rsidRDefault="00AC60C3" w:rsidP="00BB48DD">
            <w:pPr>
              <w:jc w:val="center"/>
            </w:pPr>
            <w:r>
              <w:object w:dxaOrig="2772" w:dyaOrig="2772" w14:anchorId="6970DD1B">
                <v:shape id="_x0000_i1039" type="#_x0000_t75" style="width:67.2pt;height:67.2pt" o:ole="">
                  <v:imagedata r:id="rId42" o:title="" blacklevel="13107f" grayscale="t"/>
                </v:shape>
                <o:OLEObject Type="Embed" ProgID="Paint.Picture" ShapeID="_x0000_i1039" DrawAspect="Content" ObjectID="_1708342559" r:id="rId43"/>
              </w:object>
            </w:r>
          </w:p>
        </w:tc>
        <w:tc>
          <w:tcPr>
            <w:tcW w:w="1416" w:type="dxa"/>
            <w:vAlign w:val="center"/>
          </w:tcPr>
          <w:p w14:paraId="5BA165C1" w14:textId="77777777" w:rsidR="00AC60C3" w:rsidRDefault="00AC60C3" w:rsidP="00BB48DD">
            <w:pPr>
              <w:jc w:val="center"/>
            </w:pPr>
            <w:r>
              <w:object w:dxaOrig="2772" w:dyaOrig="2772" w14:anchorId="29DF42BB">
                <v:shape id="_x0000_i1040" type="#_x0000_t75" style="width:66.6pt;height:66.6pt" o:ole="">
                  <v:imagedata r:id="rId44" o:title="" blacklevel="13107f" grayscale="t"/>
                </v:shape>
                <o:OLEObject Type="Embed" ProgID="Paint.Picture" ShapeID="_x0000_i1040" DrawAspect="Content" ObjectID="_1708342560" r:id="rId45"/>
              </w:object>
            </w:r>
          </w:p>
        </w:tc>
        <w:tc>
          <w:tcPr>
            <w:tcW w:w="1416" w:type="dxa"/>
            <w:vAlign w:val="center"/>
          </w:tcPr>
          <w:p w14:paraId="59C98B42" w14:textId="77777777" w:rsidR="00AC60C3" w:rsidRDefault="00AC60C3" w:rsidP="00BB48DD">
            <w:pPr>
              <w:jc w:val="center"/>
            </w:pPr>
            <w:r>
              <w:object w:dxaOrig="2772" w:dyaOrig="2772" w14:anchorId="750FC550">
                <v:shape id="_x0000_i1041" type="#_x0000_t75" style="width:63pt;height:63pt" o:ole="">
                  <v:imagedata r:id="rId46" o:title=""/>
                </v:shape>
                <o:OLEObject Type="Embed" ProgID="Paint.Picture" ShapeID="_x0000_i1041" DrawAspect="Content" ObjectID="_1708342561" r:id="rId47"/>
              </w:object>
            </w:r>
          </w:p>
        </w:tc>
      </w:tr>
    </w:tbl>
    <w:p w14:paraId="1883099A" w14:textId="77777777" w:rsidR="000B6897" w:rsidRPr="00B56A86" w:rsidRDefault="000B6897" w:rsidP="000B6897">
      <w:pPr>
        <w:pStyle w:val="Tabela"/>
      </w:pPr>
    </w:p>
    <w:p w14:paraId="3CB61C98" w14:textId="77777777" w:rsidR="007E5227" w:rsidRPr="00B56A86" w:rsidRDefault="007E5227" w:rsidP="00B56A86">
      <w:pPr>
        <w:pStyle w:val="Tabela"/>
      </w:pPr>
    </w:p>
    <w:p w14:paraId="3DF39B31" w14:textId="77777777" w:rsidR="000B6897" w:rsidRPr="00473DD8" w:rsidRDefault="000B6897" w:rsidP="000B6897">
      <w:pPr>
        <w:pStyle w:val="Heading1"/>
      </w:pPr>
      <w:bookmarkStart w:id="0" w:name="_Toc97543241"/>
      <w:bookmarkStart w:id="1" w:name="_Toc97723837"/>
      <w:bookmarkStart w:id="2" w:name="_Hlk95123822"/>
      <w:bookmarkStart w:id="3" w:name="OLE_LINK5"/>
      <w:bookmarkStart w:id="4" w:name="OLE_LINK6"/>
      <w:bookmarkStart w:id="5" w:name="_Toc93676343"/>
      <w:r>
        <w:t>It’s part of CONNECT</w:t>
      </w:r>
      <w:bookmarkEnd w:id="0"/>
      <w:bookmarkEnd w:id="1"/>
    </w:p>
    <w:p w14:paraId="196B2DB7" w14:textId="77777777" w:rsidR="00084DC8" w:rsidRPr="004110D9" w:rsidRDefault="00084DC8" w:rsidP="00084DC8">
      <w:pPr>
        <w:rPr>
          <w:rFonts w:cstheme="minorHAnsi"/>
        </w:rPr>
      </w:pPr>
      <w:r w:rsidRPr="004110D9">
        <w:rPr>
          <w:rFonts w:cstheme="minorHAnsi"/>
        </w:rPr>
        <w:t xml:space="preserve">In the race </w:t>
      </w:r>
      <w:r>
        <w:rPr>
          <w:rFonts w:cstheme="minorHAnsi"/>
        </w:rPr>
        <w:t>for</w:t>
      </w:r>
      <w:r w:rsidRPr="004110D9">
        <w:rPr>
          <w:rFonts w:cstheme="minorHAnsi"/>
        </w:rPr>
        <w:t xml:space="preserve"> exam</w:t>
      </w:r>
      <w:r>
        <w:rPr>
          <w:rFonts w:cstheme="minorHAnsi"/>
        </w:rPr>
        <w:t xml:space="preserve"> results</w:t>
      </w:r>
      <w:r w:rsidRPr="004110D9">
        <w:rPr>
          <w:rFonts w:cstheme="minorHAnsi"/>
        </w:rPr>
        <w:t xml:space="preserve"> it can be easy to forget the other goals of </w:t>
      </w:r>
      <w:r>
        <w:rPr>
          <w:rFonts w:cstheme="minorHAnsi"/>
        </w:rPr>
        <w:t xml:space="preserve">a good </w:t>
      </w:r>
      <w:r w:rsidRPr="004110D9">
        <w:rPr>
          <w:rFonts w:cstheme="minorHAnsi"/>
        </w:rPr>
        <w:t xml:space="preserve">science education - scientific literacy and </w:t>
      </w:r>
      <w:r>
        <w:rPr>
          <w:rFonts w:cstheme="minorHAnsi"/>
        </w:rPr>
        <w:t xml:space="preserve">preparation for a </w:t>
      </w:r>
      <w:r w:rsidRPr="004110D9">
        <w:rPr>
          <w:rFonts w:cstheme="minorHAnsi"/>
        </w:rPr>
        <w:t xml:space="preserve">STEM career. You can </w:t>
      </w:r>
      <w:r>
        <w:rPr>
          <w:rFonts w:cstheme="minorHAnsi"/>
        </w:rPr>
        <w:t>add weight</w:t>
      </w:r>
      <w:r w:rsidRPr="004110D9">
        <w:rPr>
          <w:rFonts w:cstheme="minorHAnsi"/>
        </w:rPr>
        <w:t xml:space="preserve"> t</w:t>
      </w:r>
      <w:r>
        <w:rPr>
          <w:rFonts w:cstheme="minorHAnsi"/>
        </w:rPr>
        <w:t xml:space="preserve">o these </w:t>
      </w:r>
      <w:r w:rsidRPr="004110D9">
        <w:rPr>
          <w:rFonts w:cstheme="minorHAnsi"/>
        </w:rPr>
        <w:t>goals</w:t>
      </w:r>
      <w:r>
        <w:rPr>
          <w:rFonts w:cstheme="minorHAnsi"/>
        </w:rPr>
        <w:t xml:space="preserve"> with </w:t>
      </w:r>
      <w:r w:rsidRPr="004110D9">
        <w:rPr>
          <w:rFonts w:cstheme="minorHAnsi"/>
        </w:rPr>
        <w:t>CONNEC</w:t>
      </w:r>
      <w:r>
        <w:rPr>
          <w:rFonts w:cstheme="minorHAnsi"/>
        </w:rPr>
        <w:t>T. It’s an</w:t>
      </w:r>
      <w:r w:rsidRPr="004110D9">
        <w:rPr>
          <w:rFonts w:cstheme="minorHAnsi"/>
        </w:rPr>
        <w:t xml:space="preserve"> EC-funded project </w:t>
      </w:r>
      <w:r>
        <w:rPr>
          <w:rFonts w:cstheme="minorHAnsi"/>
        </w:rPr>
        <w:t xml:space="preserve">which </w:t>
      </w:r>
      <w:r w:rsidRPr="004110D9">
        <w:rPr>
          <w:rFonts w:cstheme="minorHAnsi"/>
        </w:rPr>
        <w:t>offers a new kind of resource</w:t>
      </w:r>
      <w:r>
        <w:rPr>
          <w:rFonts w:cstheme="minorHAnsi"/>
        </w:rPr>
        <w:t xml:space="preserve"> - </w:t>
      </w:r>
      <w:r w:rsidRPr="008A3750">
        <w:rPr>
          <w:rFonts w:cstheme="minorHAnsi"/>
        </w:rPr>
        <w:t>a</w:t>
      </w:r>
      <w:r w:rsidRPr="004110D9">
        <w:rPr>
          <w:rFonts w:cstheme="minorHAnsi"/>
          <w:b/>
          <w:bCs/>
        </w:rPr>
        <w:t xml:space="preserve"> Science Actio</w:t>
      </w:r>
      <w:r>
        <w:rPr>
          <w:rFonts w:cstheme="minorHAnsi"/>
          <w:b/>
          <w:bCs/>
        </w:rPr>
        <w:t>n</w:t>
      </w:r>
      <w:r>
        <w:rPr>
          <w:rFonts w:cstheme="minorHAnsi"/>
        </w:rPr>
        <w:t>. I</w:t>
      </w:r>
      <w:r w:rsidRPr="004110D9">
        <w:rPr>
          <w:rFonts w:cstheme="minorHAnsi"/>
        </w:rPr>
        <w:t>t’s a</w:t>
      </w:r>
      <w:r w:rsidRPr="004110D9">
        <w:rPr>
          <w:rFonts w:cstheme="minorHAnsi"/>
          <w:b/>
          <w:bCs/>
        </w:rPr>
        <w:t xml:space="preserve"> </w:t>
      </w:r>
      <w:r w:rsidRPr="004110D9">
        <w:rPr>
          <w:rFonts w:cstheme="minorHAnsi"/>
        </w:rPr>
        <w:t xml:space="preserve">set of activities to integrate a real-life challenge into an existing topic. It ticks lots of boxes: </w:t>
      </w:r>
    </w:p>
    <w:p w14:paraId="3FC58326" w14:textId="77777777" w:rsidR="00084DC8" w:rsidRPr="00AF0F1D" w:rsidRDefault="00084DC8" w:rsidP="00084DC8">
      <w:pPr>
        <w:pStyle w:val="ListParagraph"/>
      </w:pPr>
      <w:r w:rsidRPr="00AF0F1D">
        <w:t>Applies a science concept</w:t>
      </w:r>
    </w:p>
    <w:p w14:paraId="17450F17" w14:textId="77777777" w:rsidR="00084DC8" w:rsidRPr="00AF0F1D" w:rsidRDefault="00084DC8" w:rsidP="00084DC8">
      <w:pPr>
        <w:pStyle w:val="ListParagraph"/>
      </w:pPr>
      <w:r w:rsidRPr="00AF0F1D">
        <w:t>Teaches an enquiry skill</w:t>
      </w:r>
    </w:p>
    <w:p w14:paraId="4F60A75E" w14:textId="77777777" w:rsidR="00084DC8" w:rsidRPr="00AF0F1D" w:rsidRDefault="00084DC8" w:rsidP="00084DC8">
      <w:pPr>
        <w:pStyle w:val="ListParagraph"/>
      </w:pPr>
      <w:r w:rsidRPr="00AF0F1D">
        <w:t xml:space="preserve">Provides an authentic end of </w:t>
      </w:r>
      <w:r>
        <w:t xml:space="preserve">topic </w:t>
      </w:r>
      <w:r w:rsidRPr="00AF0F1D">
        <w:t>assessment</w:t>
      </w:r>
    </w:p>
    <w:p w14:paraId="4A019BF6" w14:textId="77777777" w:rsidR="00084DC8" w:rsidRPr="00AF0F1D" w:rsidRDefault="00084DC8" w:rsidP="00084DC8">
      <w:pPr>
        <w:pStyle w:val="ListParagraph"/>
      </w:pPr>
      <w:r w:rsidRPr="00AF0F1D">
        <w:t>Shows students how science affects their world</w:t>
      </w:r>
    </w:p>
    <w:p w14:paraId="3AC90BE7" w14:textId="77777777" w:rsidR="00084DC8" w:rsidRPr="00AF0F1D" w:rsidRDefault="00084DC8" w:rsidP="00084DC8">
      <w:pPr>
        <w:pStyle w:val="ListParagraph"/>
      </w:pPr>
      <w:r w:rsidRPr="00AF0F1D">
        <w:t xml:space="preserve">Gets students interacting with a scientist or engineer (supplied by the project) </w:t>
      </w:r>
    </w:p>
    <w:p w14:paraId="131A4746" w14:textId="77B1B001" w:rsidR="000B6897" w:rsidRDefault="00084DC8" w:rsidP="00084DC8">
      <w:pPr>
        <w:pStyle w:val="ListParagraph"/>
      </w:pPr>
      <w:r w:rsidRPr="00AF0F1D">
        <w:t>Encourages students to talk about science with their family</w:t>
      </w:r>
    </w:p>
    <w:p w14:paraId="76BA1BCF" w14:textId="77777777" w:rsidR="00AC60C3" w:rsidRPr="00AF0F1D" w:rsidRDefault="00AC60C3" w:rsidP="00084DC8">
      <w:pPr>
        <w:pStyle w:val="ListParagraph"/>
      </w:pPr>
    </w:p>
    <w:p w14:paraId="722CF336" w14:textId="39C28D40" w:rsidR="000B6897" w:rsidRPr="008A3750" w:rsidRDefault="000B6897" w:rsidP="000B6897">
      <w:pPr>
        <w:pStyle w:val="Heading2"/>
      </w:pPr>
      <w:bookmarkStart w:id="6" w:name="_Toc97543242"/>
      <w:bookmarkStart w:id="7" w:name="_Toc97723838"/>
      <w:bookmarkStart w:id="8" w:name="_Hlk95123893"/>
      <w:bookmarkEnd w:id="2"/>
      <w:r w:rsidRPr="008A3750">
        <w:t xml:space="preserve">Overview of </w:t>
      </w:r>
      <w:bookmarkEnd w:id="6"/>
      <w:r w:rsidR="00AC60C3">
        <w:t>Energy savers</w:t>
      </w:r>
      <w:bookmarkEnd w:id="7"/>
    </w:p>
    <w:bookmarkEnd w:id="3"/>
    <w:bookmarkEnd w:id="4"/>
    <w:bookmarkEnd w:id="8"/>
    <w:p w14:paraId="548CD24E" w14:textId="77777777" w:rsidR="00AC60C3" w:rsidRDefault="00AC60C3" w:rsidP="00BB48DD">
      <w:pPr>
        <w:rPr>
          <w:rFonts w:eastAsia="Calibri"/>
        </w:rPr>
      </w:pPr>
      <w:r w:rsidRPr="00A162C3">
        <w:rPr>
          <w:rFonts w:eastAsia="Calibri"/>
        </w:rPr>
        <w:t xml:space="preserve">There are huge companies like Tesla trying to protect the planet by reducing our emissions from fossil fuels. There are also smaller companies trying to invent and sell devices to reduce energy consumption with energy-saving inventions for homes. But to produce </w:t>
      </w:r>
      <w:r>
        <w:rPr>
          <w:rFonts w:eastAsia="Calibri"/>
        </w:rPr>
        <w:t>them</w:t>
      </w:r>
      <w:r w:rsidRPr="00A162C3">
        <w:rPr>
          <w:rFonts w:eastAsia="Calibri"/>
        </w:rPr>
        <w:t xml:space="preserve"> they need money - investors.</w:t>
      </w:r>
      <w:r>
        <w:rPr>
          <w:rFonts w:eastAsia="Calibri"/>
        </w:rPr>
        <w:t xml:space="preserve"> </w:t>
      </w:r>
    </w:p>
    <w:p w14:paraId="396CF00D" w14:textId="77777777" w:rsidR="00AC60C3" w:rsidRDefault="00AC60C3" w:rsidP="00BB48DD">
      <w:pPr>
        <w:rPr>
          <w:rFonts w:eastAsia="Calibri"/>
        </w:rPr>
      </w:pPr>
      <w:r>
        <w:rPr>
          <w:rFonts w:eastAsia="Calibri"/>
        </w:rPr>
        <w:t>In the Energy savers</w:t>
      </w:r>
      <w:r w:rsidRPr="00E157D7">
        <w:rPr>
          <w:rFonts w:eastAsia="Calibri"/>
        </w:rPr>
        <w:t xml:space="preserve"> science-action </w:t>
      </w:r>
      <w:r>
        <w:rPr>
          <w:rFonts w:eastAsia="Calibri"/>
        </w:rPr>
        <w:t xml:space="preserve">students are asked </w:t>
      </w:r>
      <w:proofErr w:type="gramStart"/>
      <w:r>
        <w:rPr>
          <w:rFonts w:eastAsia="Calibri"/>
        </w:rPr>
        <w:t>help</w:t>
      </w:r>
      <w:proofErr w:type="gramEnd"/>
      <w:r>
        <w:rPr>
          <w:rFonts w:eastAsia="Calibri"/>
        </w:rPr>
        <w:t xml:space="preserve"> an inventor friend produce a low-budget energy-saving device and create a crowd-funding page.</w:t>
      </w:r>
      <w:r w:rsidRPr="00E157D7">
        <w:rPr>
          <w:rFonts w:eastAsia="Calibri"/>
        </w:rPr>
        <w:t xml:space="preserve"> </w:t>
      </w:r>
      <w:r>
        <w:rPr>
          <w:rFonts w:eastAsia="Calibri"/>
        </w:rPr>
        <w:t>They use their knowledge of energy transfers and wasted energy</w:t>
      </w:r>
      <w:r w:rsidRPr="00E157D7">
        <w:rPr>
          <w:rFonts w:eastAsia="Calibri"/>
        </w:rPr>
        <w:t>, and the enquiry skill</w:t>
      </w:r>
      <w:r>
        <w:rPr>
          <w:rFonts w:eastAsia="Calibri"/>
        </w:rPr>
        <w:t>s</w:t>
      </w:r>
      <w:r w:rsidRPr="00E157D7">
        <w:rPr>
          <w:rFonts w:eastAsia="Calibri"/>
        </w:rPr>
        <w:t xml:space="preserve"> of </w:t>
      </w:r>
      <w:r>
        <w:rPr>
          <w:rFonts w:eastAsia="Calibri"/>
        </w:rPr>
        <w:t>Represent with models and Use fractions and percentages</w:t>
      </w:r>
      <w:r w:rsidRPr="00E157D7">
        <w:rPr>
          <w:rFonts w:eastAsia="Calibri"/>
        </w:rPr>
        <w:t>.</w:t>
      </w:r>
    </w:p>
    <w:p w14:paraId="2341E3EA" w14:textId="2B74D937" w:rsidR="00AC60C3" w:rsidRDefault="00AC60C3" w:rsidP="00AC60C3">
      <w:pPr>
        <w:spacing w:after="0"/>
        <w:rPr>
          <w:rFonts w:eastAsia="Calibri"/>
        </w:rPr>
      </w:pPr>
      <w:r>
        <w:rPr>
          <w:rFonts w:eastAsia="Calibri"/>
        </w:rPr>
        <w:t>There are two activities:</w:t>
      </w:r>
    </w:p>
    <w:tbl>
      <w:tblPr>
        <w:tblStyle w:val="TableGrid"/>
        <w:tblpPr w:leftFromText="180" w:rightFromText="180" w:vertAnchor="text" w:horzAnchor="margin" w:tblpY="366"/>
        <w:tblW w:w="9441" w:type="dxa"/>
        <w:tblLook w:val="04A0" w:firstRow="1" w:lastRow="0" w:firstColumn="1" w:lastColumn="0" w:noHBand="0" w:noVBand="1"/>
      </w:tblPr>
      <w:tblGrid>
        <w:gridCol w:w="1555"/>
        <w:gridCol w:w="2126"/>
        <w:gridCol w:w="3685"/>
        <w:gridCol w:w="2075"/>
      </w:tblGrid>
      <w:tr w:rsidR="00AC60C3" w:rsidRPr="00783336" w14:paraId="6D436F6E" w14:textId="77777777" w:rsidTr="00BB48DD">
        <w:trPr>
          <w:cnfStyle w:val="100000000000" w:firstRow="1" w:lastRow="0" w:firstColumn="0" w:lastColumn="0" w:oddVBand="0" w:evenVBand="0" w:oddHBand="0" w:evenHBand="0" w:firstRowFirstColumn="0" w:firstRowLastColumn="0" w:lastRowFirstColumn="0" w:lastRowLastColumn="0"/>
          <w:trHeight w:val="803"/>
        </w:trPr>
        <w:tc>
          <w:tcPr>
            <w:tcW w:w="1555" w:type="dxa"/>
          </w:tcPr>
          <w:p w14:paraId="58845BE3" w14:textId="77777777" w:rsidR="00AC60C3" w:rsidRPr="00783336" w:rsidRDefault="00AC60C3" w:rsidP="00BB48DD">
            <w:pPr>
              <w:pStyle w:val="Tabela"/>
              <w:rPr>
                <w:sz w:val="20"/>
                <w:szCs w:val="20"/>
                <w14:textFill>
                  <w14:solidFill>
                    <w14:schemeClr w14:val="bg1"/>
                  </w14:solidFill>
                </w14:textFill>
              </w:rPr>
            </w:pPr>
            <w:bookmarkStart w:id="9" w:name="_Hlk95124045"/>
            <w:r w:rsidRPr="00783336">
              <w:rPr>
                <w:sz w:val="20"/>
                <w:szCs w:val="20"/>
                <w14:textFill>
                  <w14:solidFill>
                    <w14:schemeClr w14:val="bg1"/>
                  </w14:solidFill>
                </w14:textFill>
              </w:rPr>
              <w:t>Activity</w:t>
            </w:r>
          </w:p>
        </w:tc>
        <w:tc>
          <w:tcPr>
            <w:tcW w:w="2126" w:type="dxa"/>
          </w:tcPr>
          <w:p w14:paraId="68C60B59" w14:textId="77777777" w:rsidR="00AC60C3" w:rsidRPr="00783336" w:rsidRDefault="00AC60C3" w:rsidP="00BB48DD">
            <w:pPr>
              <w:spacing w:after="120"/>
              <w:rPr>
                <w:b/>
                <w:bCs/>
                <w:color w:val="FFFFFF" w:themeColor="background1"/>
                <w:sz w:val="20"/>
                <w:szCs w:val="20"/>
                <w:shd w:val="clear" w:color="auto" w:fill="4A63D8"/>
                <w14:textFill>
                  <w14:solidFill>
                    <w14:schemeClr w14:val="bg1"/>
                  </w14:solidFill>
                </w14:textFill>
              </w:rPr>
            </w:pPr>
            <w:r w:rsidRPr="00783336">
              <w:rPr>
                <w:b/>
                <w:bCs/>
                <w:color w:val="FFFFFF" w:themeColor="background1"/>
                <w:sz w:val="20"/>
                <w:szCs w:val="20"/>
                <w:shd w:val="clear" w:color="auto" w:fill="4A63D8"/>
                <w14:textFill>
                  <w14:solidFill>
                    <w14:schemeClr w14:val="bg1"/>
                  </w14:solidFill>
                </w14:textFill>
              </w:rPr>
              <w:t>Learning objective</w:t>
            </w:r>
          </w:p>
        </w:tc>
        <w:tc>
          <w:tcPr>
            <w:tcW w:w="3685" w:type="dxa"/>
          </w:tcPr>
          <w:p w14:paraId="10AE4727" w14:textId="77777777" w:rsidR="00AC60C3" w:rsidRPr="00783336" w:rsidRDefault="00AC60C3" w:rsidP="00BB48DD">
            <w:pPr>
              <w:spacing w:after="120"/>
              <w:rPr>
                <w:b/>
                <w:bCs/>
                <w:color w:val="FFFFFF" w:themeColor="background1"/>
                <w:sz w:val="20"/>
                <w:szCs w:val="20"/>
                <w:shd w:val="clear" w:color="auto" w:fill="4A63D8"/>
                <w14:textFill>
                  <w14:solidFill>
                    <w14:schemeClr w14:val="bg1"/>
                  </w14:solidFill>
                </w14:textFill>
              </w:rPr>
            </w:pPr>
            <w:r w:rsidRPr="00783336">
              <w:rPr>
                <w:b/>
                <w:bCs/>
                <w:color w:val="FFFFFF" w:themeColor="background1"/>
                <w:sz w:val="20"/>
                <w:szCs w:val="20"/>
                <w:shd w:val="clear" w:color="auto" w:fill="4A63D8"/>
                <w14:textFill>
                  <w14:solidFill>
                    <w14:schemeClr w14:val="bg1"/>
                  </w14:solidFill>
                </w14:textFill>
              </w:rPr>
              <w:t>What students do</w:t>
            </w:r>
          </w:p>
        </w:tc>
        <w:tc>
          <w:tcPr>
            <w:tcW w:w="2075" w:type="dxa"/>
          </w:tcPr>
          <w:p w14:paraId="08EC5347" w14:textId="77777777" w:rsidR="00AC60C3" w:rsidRPr="00783336" w:rsidRDefault="00AC60C3" w:rsidP="00BB48DD">
            <w:pPr>
              <w:spacing w:after="120"/>
              <w:rPr>
                <w:b/>
                <w:bCs/>
                <w:color w:val="FFFFFF" w:themeColor="background1"/>
                <w:sz w:val="20"/>
                <w:szCs w:val="20"/>
                <w14:textFill>
                  <w14:solidFill>
                    <w14:schemeClr w14:val="bg1"/>
                  </w14:solidFill>
                </w14:textFill>
              </w:rPr>
            </w:pPr>
            <w:r w:rsidRPr="00783336">
              <w:rPr>
                <w:b/>
                <w:bCs/>
                <w:color w:val="FFFFFF" w:themeColor="background1"/>
                <w:sz w:val="20"/>
                <w:szCs w:val="20"/>
                <w:shd w:val="clear" w:color="auto" w:fill="4A63D8"/>
                <w14:textFill>
                  <w14:solidFill>
                    <w14:schemeClr w14:val="bg1"/>
                  </w14:solidFill>
                </w14:textFill>
              </w:rPr>
              <w:t>Who can be involved</w:t>
            </w:r>
          </w:p>
        </w:tc>
      </w:tr>
      <w:tr w:rsidR="00AC60C3" w:rsidRPr="00783336" w14:paraId="0476FA0E" w14:textId="77777777" w:rsidTr="00BB48DD">
        <w:trPr>
          <w:trHeight w:val="540"/>
        </w:trPr>
        <w:tc>
          <w:tcPr>
            <w:tcW w:w="1555" w:type="dxa"/>
          </w:tcPr>
          <w:p w14:paraId="4F16C858" w14:textId="77777777" w:rsidR="00AC60C3" w:rsidRPr="00783336" w:rsidRDefault="00AC60C3" w:rsidP="00BB48DD">
            <w:pPr>
              <w:spacing w:before="0" w:after="120"/>
              <w:rPr>
                <w:sz w:val="20"/>
                <w:szCs w:val="20"/>
              </w:rPr>
            </w:pPr>
            <w:r w:rsidRPr="00783336">
              <w:rPr>
                <w:sz w:val="20"/>
                <w:szCs w:val="20"/>
              </w:rPr>
              <w:t>CARE: The challenge</w:t>
            </w:r>
          </w:p>
        </w:tc>
        <w:tc>
          <w:tcPr>
            <w:tcW w:w="2126" w:type="dxa"/>
          </w:tcPr>
          <w:p w14:paraId="3810BBB3" w14:textId="77777777" w:rsidR="00AC60C3" w:rsidRPr="00783336" w:rsidRDefault="00AC60C3" w:rsidP="00BB48DD">
            <w:pPr>
              <w:spacing w:before="0"/>
              <w:rPr>
                <w:rFonts w:cstheme="minorHAnsi"/>
                <w:sz w:val="20"/>
                <w:szCs w:val="20"/>
              </w:rPr>
            </w:pPr>
            <w:r w:rsidRPr="00783336">
              <w:rPr>
                <w:rFonts w:cstheme="minorHAnsi"/>
                <w:sz w:val="20"/>
                <w:szCs w:val="20"/>
              </w:rPr>
              <w:t>Care about the issue</w:t>
            </w:r>
          </w:p>
          <w:p w14:paraId="74FD92CC" w14:textId="77777777" w:rsidR="00AC60C3" w:rsidRPr="00783336" w:rsidRDefault="00AC60C3" w:rsidP="00BB48DD">
            <w:pPr>
              <w:spacing w:before="0" w:after="120"/>
              <w:rPr>
                <w:sz w:val="20"/>
                <w:szCs w:val="20"/>
              </w:rPr>
            </w:pPr>
            <w:r w:rsidRPr="00783336">
              <w:rPr>
                <w:rFonts w:cstheme="minorHAnsi"/>
                <w:sz w:val="20"/>
                <w:szCs w:val="20"/>
              </w:rPr>
              <w:t>Understand the scientific context</w:t>
            </w:r>
          </w:p>
        </w:tc>
        <w:tc>
          <w:tcPr>
            <w:tcW w:w="3685" w:type="dxa"/>
          </w:tcPr>
          <w:p w14:paraId="3EF594F8" w14:textId="77777777" w:rsidR="00AC60C3" w:rsidRPr="00783336" w:rsidRDefault="00AC60C3" w:rsidP="00BB48DD">
            <w:pPr>
              <w:rPr>
                <w:sz w:val="20"/>
                <w:szCs w:val="20"/>
              </w:rPr>
            </w:pPr>
            <w:r w:rsidRPr="00783336">
              <w:rPr>
                <w:sz w:val="20"/>
                <w:szCs w:val="20"/>
              </w:rPr>
              <w:t>Rank ideas for energy-saving devices on how much energy they save, if they will work and how useful they are.</w:t>
            </w:r>
          </w:p>
        </w:tc>
        <w:tc>
          <w:tcPr>
            <w:tcW w:w="2075" w:type="dxa"/>
          </w:tcPr>
          <w:p w14:paraId="6E60C77B" w14:textId="77777777" w:rsidR="00AC60C3" w:rsidRPr="00783336" w:rsidRDefault="00AC60C3" w:rsidP="00BB48DD">
            <w:pPr>
              <w:rPr>
                <w:rFonts w:cstheme="minorHAnsi"/>
                <w:sz w:val="20"/>
                <w:szCs w:val="20"/>
              </w:rPr>
            </w:pPr>
            <w:r w:rsidRPr="00783336">
              <w:rPr>
                <w:rFonts w:cstheme="minorHAnsi"/>
                <w:sz w:val="20"/>
                <w:szCs w:val="20"/>
              </w:rPr>
              <w:t xml:space="preserve">Teacher, </w:t>
            </w:r>
          </w:p>
          <w:p w14:paraId="11D1AE46" w14:textId="77777777" w:rsidR="00AC60C3" w:rsidRPr="00783336" w:rsidRDefault="00AC60C3" w:rsidP="00BB48DD">
            <w:pPr>
              <w:rPr>
                <w:sz w:val="20"/>
                <w:szCs w:val="20"/>
                <w:lang w:bidi="en-US"/>
              </w:rPr>
            </w:pPr>
            <w:r w:rsidRPr="00783336">
              <w:rPr>
                <w:sz w:val="20"/>
                <w:szCs w:val="20"/>
                <w:lang w:bidi="en-US"/>
              </w:rPr>
              <w:t>STEM professional</w:t>
            </w:r>
          </w:p>
          <w:p w14:paraId="34177F2F" w14:textId="77777777" w:rsidR="00AC60C3" w:rsidRPr="00783336" w:rsidRDefault="00AC60C3" w:rsidP="00BB48DD">
            <w:pPr>
              <w:spacing w:after="120"/>
              <w:rPr>
                <w:sz w:val="20"/>
                <w:szCs w:val="20"/>
              </w:rPr>
            </w:pPr>
            <w:r w:rsidRPr="00783336">
              <w:rPr>
                <w:sz w:val="20"/>
                <w:szCs w:val="20"/>
                <w:lang w:bidi="en-US"/>
              </w:rPr>
              <w:t>F</w:t>
            </w:r>
            <w:r w:rsidRPr="00783336">
              <w:rPr>
                <w:rFonts w:cstheme="minorHAnsi"/>
                <w:sz w:val="20"/>
                <w:szCs w:val="20"/>
              </w:rPr>
              <w:t>amily</w:t>
            </w:r>
          </w:p>
        </w:tc>
      </w:tr>
      <w:tr w:rsidR="00AC60C3" w:rsidRPr="00783336" w14:paraId="762D1FB3" w14:textId="77777777" w:rsidTr="00BB48DD">
        <w:trPr>
          <w:trHeight w:val="540"/>
        </w:trPr>
        <w:tc>
          <w:tcPr>
            <w:tcW w:w="1555" w:type="dxa"/>
          </w:tcPr>
          <w:p w14:paraId="6363A59A" w14:textId="77777777" w:rsidR="00AC60C3" w:rsidRPr="00783336" w:rsidRDefault="00AC60C3" w:rsidP="00BB48DD">
            <w:pPr>
              <w:spacing w:before="0" w:after="120"/>
              <w:rPr>
                <w:sz w:val="20"/>
                <w:szCs w:val="20"/>
              </w:rPr>
            </w:pPr>
            <w:r w:rsidRPr="00783336">
              <w:rPr>
                <w:sz w:val="20"/>
                <w:szCs w:val="20"/>
              </w:rPr>
              <w:t>DO: Design</w:t>
            </w:r>
          </w:p>
        </w:tc>
        <w:tc>
          <w:tcPr>
            <w:tcW w:w="2126" w:type="dxa"/>
          </w:tcPr>
          <w:p w14:paraId="00D4FFD5" w14:textId="77777777" w:rsidR="00AC60C3" w:rsidRPr="00783336" w:rsidRDefault="00AC60C3" w:rsidP="00BB48DD">
            <w:pPr>
              <w:spacing w:before="0" w:after="120"/>
              <w:rPr>
                <w:rFonts w:cstheme="minorHAnsi"/>
                <w:sz w:val="20"/>
                <w:szCs w:val="20"/>
              </w:rPr>
            </w:pPr>
            <w:r w:rsidRPr="00783336">
              <w:rPr>
                <w:rFonts w:cstheme="minorHAnsi"/>
                <w:sz w:val="20"/>
                <w:szCs w:val="20"/>
              </w:rPr>
              <w:t>Coordinate scientific knowledge and skill in a performance assessment.</w:t>
            </w:r>
          </w:p>
        </w:tc>
        <w:tc>
          <w:tcPr>
            <w:tcW w:w="3685" w:type="dxa"/>
          </w:tcPr>
          <w:p w14:paraId="06673DAA" w14:textId="77777777" w:rsidR="00AC60C3" w:rsidRPr="00783336" w:rsidRDefault="00AC60C3" w:rsidP="00BB48DD">
            <w:pPr>
              <w:rPr>
                <w:sz w:val="20"/>
                <w:szCs w:val="20"/>
              </w:rPr>
            </w:pPr>
            <w:r w:rsidRPr="00783336">
              <w:rPr>
                <w:sz w:val="20"/>
                <w:szCs w:val="20"/>
              </w:rPr>
              <w:t>Use enquiry skills to finish the design of the device and create a crowd-funding page.</w:t>
            </w:r>
          </w:p>
        </w:tc>
        <w:tc>
          <w:tcPr>
            <w:tcW w:w="2075" w:type="dxa"/>
          </w:tcPr>
          <w:p w14:paraId="41B54779" w14:textId="77777777" w:rsidR="00AC60C3" w:rsidRPr="00783336" w:rsidRDefault="00AC60C3" w:rsidP="00BB48DD">
            <w:pPr>
              <w:rPr>
                <w:rFonts w:cstheme="minorHAnsi"/>
                <w:sz w:val="20"/>
                <w:szCs w:val="20"/>
              </w:rPr>
            </w:pPr>
            <w:r w:rsidRPr="00783336">
              <w:rPr>
                <w:rFonts w:cstheme="minorHAnsi"/>
                <w:sz w:val="20"/>
                <w:szCs w:val="20"/>
              </w:rPr>
              <w:t>Teacher</w:t>
            </w:r>
          </w:p>
          <w:p w14:paraId="6283D271" w14:textId="77777777" w:rsidR="00AC60C3" w:rsidRPr="00783336" w:rsidRDefault="00AC60C3" w:rsidP="00BB48DD">
            <w:pPr>
              <w:rPr>
                <w:sz w:val="20"/>
                <w:szCs w:val="20"/>
                <w:lang w:bidi="en-US"/>
              </w:rPr>
            </w:pPr>
            <w:r w:rsidRPr="00783336">
              <w:rPr>
                <w:sz w:val="20"/>
                <w:szCs w:val="20"/>
                <w:lang w:bidi="en-US"/>
              </w:rPr>
              <w:t>STEM professional</w:t>
            </w:r>
          </w:p>
        </w:tc>
      </w:tr>
      <w:bookmarkEnd w:id="9"/>
    </w:tbl>
    <w:p w14:paraId="3CBDCD93" w14:textId="77777777" w:rsidR="00AC60C3" w:rsidRDefault="00AC60C3" w:rsidP="00AC60C3">
      <w:pPr>
        <w:spacing w:after="0"/>
        <w:rPr>
          <w:rFonts w:eastAsia="Calibri"/>
        </w:rPr>
      </w:pPr>
    </w:p>
    <w:p w14:paraId="0BAD2AC1" w14:textId="62E6ABB5" w:rsidR="00773E5F" w:rsidRDefault="00773E5F" w:rsidP="00773E5F">
      <w:pPr>
        <w:pStyle w:val="Heading1"/>
      </w:pPr>
      <w:bookmarkStart w:id="10" w:name="_Toc97723839"/>
      <w:r>
        <w:t>The activities</w:t>
      </w:r>
      <w:bookmarkEnd w:id="10"/>
    </w:p>
    <w:p w14:paraId="46562AF3" w14:textId="77777777" w:rsidR="00773E5F" w:rsidRPr="00773E5F" w:rsidRDefault="00773E5F" w:rsidP="00773E5F"/>
    <w:p w14:paraId="03DBBD2A" w14:textId="0B64025E" w:rsidR="00773E5F" w:rsidRDefault="00773E5F" w:rsidP="00773E5F">
      <w:pPr>
        <w:pStyle w:val="Heading2"/>
      </w:pPr>
      <w:bookmarkStart w:id="11" w:name="_Toc97723840"/>
      <w:r>
        <w:t>CARE: The Challenge</w:t>
      </w:r>
      <w:bookmarkEnd w:id="11"/>
    </w:p>
    <w:p w14:paraId="6078DBF6" w14:textId="77777777" w:rsidR="00AC60C3" w:rsidRPr="00E157D7" w:rsidRDefault="00AC60C3" w:rsidP="00AC60C3">
      <w:pPr>
        <w:rPr>
          <w:b/>
        </w:rPr>
      </w:pPr>
      <w:r w:rsidRPr="00E157D7">
        <w:t xml:space="preserve">Students are introduced to </w:t>
      </w:r>
      <w:r>
        <w:t xml:space="preserve">energy-saving devices using an engaging context – to help an inventor friend design and fund </w:t>
      </w:r>
      <w:proofErr w:type="gramStart"/>
      <w:r>
        <w:t>a new invention</w:t>
      </w:r>
      <w:proofErr w:type="gramEnd"/>
      <w:r>
        <w:t>. At home they review the ideas and rank them.</w:t>
      </w:r>
    </w:p>
    <w:p w14:paraId="7EE640C6" w14:textId="3709884A" w:rsidR="00773E5F" w:rsidRDefault="00773E5F" w:rsidP="00773E5F">
      <w:pPr>
        <w:rPr>
          <w:rFonts w:cstheme="minorHAnsi"/>
        </w:rPr>
      </w:pPr>
      <w:r w:rsidRPr="00773E5F">
        <w:rPr>
          <w:rFonts w:cstheme="minorHAnsi"/>
        </w:rPr>
        <w:t xml:space="preserve">You could talk to students </w:t>
      </w:r>
      <w:r w:rsidR="00AC60C3">
        <w:rPr>
          <w:rFonts w:cstheme="minorHAnsi"/>
        </w:rPr>
        <w:t xml:space="preserve">about why we need to use more energy efficient devices, or about the latest energy-efficient inventions. </w:t>
      </w:r>
      <w:r w:rsidRPr="00773E5F">
        <w:rPr>
          <w:rFonts w:cstheme="minorHAnsi"/>
        </w:rPr>
        <w:t xml:space="preserve">You could do this face to face, record a short </w:t>
      </w:r>
      <w:proofErr w:type="gramStart"/>
      <w:r w:rsidRPr="00773E5F">
        <w:rPr>
          <w:rFonts w:cstheme="minorHAnsi"/>
        </w:rPr>
        <w:t>video</w:t>
      </w:r>
      <w:proofErr w:type="gramEnd"/>
      <w:r w:rsidRPr="00773E5F">
        <w:rPr>
          <w:rFonts w:cstheme="minorHAnsi"/>
        </w:rPr>
        <w:t xml:space="preserve"> or talk to the students remotely.</w:t>
      </w:r>
    </w:p>
    <w:p w14:paraId="5BBFA9EC" w14:textId="77777777" w:rsidR="00773E5F" w:rsidRDefault="00773E5F" w:rsidP="00773E5F">
      <w:pPr>
        <w:rPr>
          <w:rFonts w:cstheme="minorHAnsi"/>
        </w:rPr>
      </w:pPr>
    </w:p>
    <w:p w14:paraId="2942382A" w14:textId="3CCF82B8" w:rsidR="00773E5F" w:rsidRPr="00773E5F" w:rsidRDefault="000B6897" w:rsidP="00773E5F">
      <w:pPr>
        <w:pStyle w:val="Heading2"/>
      </w:pPr>
      <w:bookmarkStart w:id="12" w:name="_Toc97723841"/>
      <w:r>
        <w:t>DO: Advise</w:t>
      </w:r>
      <w:bookmarkEnd w:id="12"/>
    </w:p>
    <w:p w14:paraId="2C87A779" w14:textId="5D0F75B0" w:rsidR="00EF4AF7" w:rsidRPr="002F2281" w:rsidRDefault="00EF4AF7" w:rsidP="00EF4AF7">
      <w:bookmarkStart w:id="13" w:name="_Hlk97544009"/>
      <w:r w:rsidRPr="002F2281">
        <w:t>In this activity, students</w:t>
      </w:r>
      <w:r>
        <w:t xml:space="preserve"> </w:t>
      </w:r>
      <w:proofErr w:type="spellStart"/>
      <w:r>
        <w:t>practise</w:t>
      </w:r>
      <w:proofErr w:type="spellEnd"/>
      <w:r>
        <w:t xml:space="preserve"> the scientific enquiry skills: Represent with models and use fractions and percentages. They help the inventor by choosing the most efficient solar panel for the </w:t>
      </w:r>
      <w:proofErr w:type="spellStart"/>
      <w:r>
        <w:t>SolarCap</w:t>
      </w:r>
      <w:proofErr w:type="spellEnd"/>
      <w:r>
        <w:t xml:space="preserve"> and completing the funding page.</w:t>
      </w:r>
    </w:p>
    <w:bookmarkEnd w:id="13"/>
    <w:p w14:paraId="75B3DEAE" w14:textId="4A0B83D3" w:rsidR="00AD396A" w:rsidRDefault="00773E5F" w:rsidP="00773E5F">
      <w:pPr>
        <w:rPr>
          <w:rFonts w:cstheme="minorHAnsi"/>
        </w:rPr>
      </w:pPr>
      <w:r w:rsidRPr="00773E5F">
        <w:rPr>
          <w:rFonts w:cstheme="minorHAnsi"/>
        </w:rPr>
        <w:t xml:space="preserve">It is recommended that you view the resource for this activity: </w:t>
      </w:r>
      <w:r w:rsidR="00AD396A" w:rsidRPr="002F2281">
        <w:rPr>
          <w:b/>
          <w:bCs/>
        </w:rPr>
        <w:t>0</w:t>
      </w:r>
      <w:r w:rsidR="00AD396A">
        <w:rPr>
          <w:b/>
          <w:bCs/>
        </w:rPr>
        <w:t>5</w:t>
      </w:r>
      <w:r w:rsidR="00AD396A" w:rsidRPr="002F2281">
        <w:rPr>
          <w:b/>
          <w:bCs/>
        </w:rPr>
        <w:t xml:space="preserve"> STUDENT SHEETS </w:t>
      </w:r>
      <w:r w:rsidR="00EF4AF7">
        <w:rPr>
          <w:b/>
          <w:bCs/>
        </w:rPr>
        <w:t>Energy savers</w:t>
      </w:r>
    </w:p>
    <w:p w14:paraId="090B1165" w14:textId="12482B5A" w:rsidR="00773E5F" w:rsidRPr="00773E5F" w:rsidRDefault="00773E5F" w:rsidP="00773E5F">
      <w:pPr>
        <w:rPr>
          <w:rFonts w:cstheme="minorHAnsi"/>
        </w:rPr>
      </w:pPr>
      <w:r w:rsidRPr="00773E5F">
        <w:rPr>
          <w:rFonts w:cstheme="minorHAnsi"/>
        </w:rPr>
        <w:t xml:space="preserve">There are several ways you can help students: </w:t>
      </w:r>
    </w:p>
    <w:p w14:paraId="169B2011" w14:textId="5FB9D043" w:rsidR="00EF4AF7" w:rsidRPr="00CE2027" w:rsidRDefault="00773E5F" w:rsidP="00EF4AF7">
      <w:pPr>
        <w:pStyle w:val="ListParagraph"/>
      </w:pPr>
      <w:r w:rsidRPr="00CE2027">
        <w:t>Explaining how STEM professionals use the skill in their work</w:t>
      </w:r>
    </w:p>
    <w:p w14:paraId="1C48288A" w14:textId="0A940B72" w:rsidR="00AD396A" w:rsidRDefault="00773E5F" w:rsidP="00AD396A">
      <w:pPr>
        <w:pStyle w:val="ListParagraph"/>
      </w:pPr>
      <w:r w:rsidRPr="00CE2027">
        <w:t xml:space="preserve">Guiding students as they </w:t>
      </w:r>
      <w:proofErr w:type="spellStart"/>
      <w:r w:rsidRPr="00CE2027">
        <w:t>practi</w:t>
      </w:r>
      <w:r w:rsidR="00EF4AF7">
        <w:t>s</w:t>
      </w:r>
      <w:r w:rsidRPr="00CE2027">
        <w:t>e</w:t>
      </w:r>
      <w:proofErr w:type="spellEnd"/>
      <w:r w:rsidRPr="00CE2027">
        <w:t xml:space="preserve"> using the skill</w:t>
      </w:r>
      <w:r w:rsidR="00EF4AF7">
        <w:t>s</w:t>
      </w:r>
    </w:p>
    <w:p w14:paraId="42BA6BF1" w14:textId="77777777" w:rsidR="00AD396A" w:rsidRPr="00AD396A" w:rsidRDefault="00AD396A" w:rsidP="00AD396A">
      <w:pPr>
        <w:pStyle w:val="ListParagraph"/>
      </w:pPr>
      <w:r w:rsidRPr="00AD396A">
        <w:rPr>
          <w:rFonts w:cstheme="minorHAnsi"/>
        </w:rPr>
        <w:t>Review the quality of the work</w:t>
      </w:r>
    </w:p>
    <w:p w14:paraId="2FADCCAF" w14:textId="26D133BC" w:rsidR="00AD396A" w:rsidRPr="00AD396A" w:rsidRDefault="00AD396A" w:rsidP="00AD396A">
      <w:pPr>
        <w:pStyle w:val="ListParagraph"/>
      </w:pPr>
      <w:r w:rsidRPr="00AD396A">
        <w:rPr>
          <w:rFonts w:cstheme="minorHAnsi"/>
        </w:rPr>
        <w:t>Give praise and feedback to students</w:t>
      </w:r>
    </w:p>
    <w:p w14:paraId="65B4EBB9" w14:textId="77777777" w:rsidR="00EF4AF7" w:rsidRDefault="00EF4AF7" w:rsidP="00773E5F">
      <w:pPr>
        <w:pStyle w:val="ListParagraph"/>
        <w:numPr>
          <w:ilvl w:val="0"/>
          <w:numId w:val="0"/>
        </w:numPr>
        <w:rPr>
          <w:rFonts w:cstheme="minorHAnsi"/>
        </w:rPr>
      </w:pPr>
    </w:p>
    <w:p w14:paraId="375D9CF9" w14:textId="568FCCE9" w:rsidR="00773E5F" w:rsidRPr="00773E5F" w:rsidRDefault="00773E5F" w:rsidP="00773E5F">
      <w:pPr>
        <w:pStyle w:val="ListParagraph"/>
        <w:numPr>
          <w:ilvl w:val="0"/>
          <w:numId w:val="0"/>
        </w:numPr>
        <w:rPr>
          <w:rFonts w:cstheme="minorHAnsi"/>
        </w:rPr>
      </w:pPr>
      <w:r w:rsidRPr="00773E5F">
        <w:rPr>
          <w:rFonts w:cstheme="minorHAnsi"/>
        </w:rPr>
        <w:t>The teacher’s lesson plan for this activity is shown below:</w:t>
      </w:r>
    </w:p>
    <w:tbl>
      <w:tblPr>
        <w:tblStyle w:val="TableGrid"/>
        <w:tblW w:w="8778" w:type="dxa"/>
        <w:tblLook w:val="04A0" w:firstRow="1" w:lastRow="0" w:firstColumn="1" w:lastColumn="0" w:noHBand="0" w:noVBand="1"/>
      </w:tblPr>
      <w:tblGrid>
        <w:gridCol w:w="1745"/>
        <w:gridCol w:w="7117"/>
      </w:tblGrid>
      <w:tr w:rsidR="004E18A9" w14:paraId="2FE83934" w14:textId="77777777" w:rsidTr="00BB48DD">
        <w:trPr>
          <w:cnfStyle w:val="100000000000" w:firstRow="1" w:lastRow="0" w:firstColumn="0" w:lastColumn="0" w:oddVBand="0" w:evenVBand="0" w:oddHBand="0" w:evenHBand="0" w:firstRowFirstColumn="0" w:firstRowLastColumn="0" w:lastRowFirstColumn="0" w:lastRowLastColumn="0"/>
          <w:trHeight w:val="749"/>
        </w:trPr>
        <w:tc>
          <w:tcPr>
            <w:tcW w:w="1803" w:type="dxa"/>
          </w:tcPr>
          <w:p w14:paraId="1FCED844" w14:textId="77777777" w:rsidR="004E18A9" w:rsidRPr="006678CF" w:rsidRDefault="004E18A9" w:rsidP="00BB48DD">
            <w:pPr>
              <w:pStyle w:val="Tabela"/>
              <w:rPr>
                <w14:textFill>
                  <w14:solidFill>
                    <w14:schemeClr w14:val="bg1"/>
                  </w14:solidFill>
                </w14:textFill>
              </w:rPr>
            </w:pPr>
            <w:bookmarkStart w:id="14" w:name="_Hlk97544147"/>
            <w:r>
              <w:rPr>
                <w14:textFill>
                  <w14:solidFill>
                    <w14:schemeClr w14:val="bg1"/>
                  </w14:solidFill>
                </w14:textFill>
              </w:rPr>
              <w:t>Stage/purpose</w:t>
            </w:r>
          </w:p>
        </w:tc>
        <w:tc>
          <w:tcPr>
            <w:tcW w:w="6975" w:type="dxa"/>
          </w:tcPr>
          <w:p w14:paraId="5D4B617F" w14:textId="77777777" w:rsidR="004E18A9" w:rsidRPr="006678CF" w:rsidRDefault="004E18A9" w:rsidP="00BB48DD">
            <w:pPr>
              <w:spacing w:after="120"/>
              <w:rPr>
                <w:b/>
                <w:bCs/>
                <w:color w:val="FFFFFF" w:themeColor="background1"/>
                <w:shd w:val="clear" w:color="auto" w:fill="4A63D8"/>
                <w14:textFill>
                  <w14:solidFill>
                    <w14:schemeClr w14:val="bg1"/>
                  </w14:solidFill>
                </w14:textFill>
              </w:rPr>
            </w:pPr>
            <w:r>
              <w:rPr>
                <w:b/>
                <w:bCs/>
                <w:color w:val="FFFFFF" w:themeColor="background1"/>
                <w:shd w:val="clear" w:color="auto" w:fill="4A63D8"/>
                <w14:textFill>
                  <w14:solidFill>
                    <w14:schemeClr w14:val="bg1"/>
                  </w14:solidFill>
                </w14:textFill>
              </w:rPr>
              <w:t>Running notes</w:t>
            </w:r>
          </w:p>
        </w:tc>
      </w:tr>
      <w:tr w:rsidR="004E18A9" w14:paraId="2AB74EB1" w14:textId="77777777" w:rsidTr="00BB48DD">
        <w:trPr>
          <w:trHeight w:val="504"/>
        </w:trPr>
        <w:tc>
          <w:tcPr>
            <w:tcW w:w="1803" w:type="dxa"/>
          </w:tcPr>
          <w:p w14:paraId="7AE7413A" w14:textId="77777777" w:rsidR="004E18A9" w:rsidRDefault="004E18A9" w:rsidP="00BB48DD">
            <w:pPr>
              <w:spacing w:before="0" w:line="276" w:lineRule="auto"/>
              <w:jc w:val="left"/>
              <w:rPr>
                <w:rFonts w:eastAsia="Times New Roman"/>
                <w:b/>
                <w:bCs/>
                <w:color w:val="4A63D8"/>
                <w:sz w:val="20"/>
                <w:szCs w:val="20"/>
                <w:lang w:bidi="en-US"/>
              </w:rPr>
            </w:pPr>
            <w:r>
              <w:rPr>
                <w:rFonts w:eastAsia="Times New Roman"/>
                <w:b/>
                <w:bCs/>
                <w:color w:val="4A63D8"/>
                <w:sz w:val="20"/>
                <w:szCs w:val="20"/>
                <w:lang w:bidi="en-US"/>
              </w:rPr>
              <w:t>DESIGN A PROJECT PAGE</w:t>
            </w:r>
          </w:p>
          <w:p w14:paraId="14BE36E6" w14:textId="77777777" w:rsidR="004E18A9" w:rsidRPr="00831E3B" w:rsidRDefault="004E18A9" w:rsidP="00BB48DD">
            <w:pPr>
              <w:spacing w:before="0" w:line="276" w:lineRule="auto"/>
              <w:jc w:val="left"/>
              <w:rPr>
                <w:rFonts w:eastAsia="Times New Roman"/>
                <w:b/>
                <w:bCs/>
                <w:color w:val="4A63D8"/>
                <w:sz w:val="20"/>
                <w:szCs w:val="20"/>
                <w:lang w:bidi="en-US"/>
              </w:rPr>
            </w:pPr>
            <w:r w:rsidRPr="002F2281">
              <w:rPr>
                <w:rFonts w:eastAsia="Times New Roman"/>
                <w:bCs/>
                <w:color w:val="4A63D8"/>
                <w:sz w:val="20"/>
                <w:szCs w:val="20"/>
                <w:lang w:bidi="en-US"/>
              </w:rPr>
              <w:t xml:space="preserve">Students </w:t>
            </w:r>
            <w:r>
              <w:rPr>
                <w:rFonts w:eastAsia="Times New Roman"/>
                <w:bCs/>
                <w:color w:val="4A63D8"/>
                <w:sz w:val="20"/>
                <w:szCs w:val="20"/>
                <w:lang w:bidi="en-US"/>
              </w:rPr>
              <w:t>calculate efficiency and complete an energy transfer diagram</w:t>
            </w:r>
          </w:p>
        </w:tc>
        <w:tc>
          <w:tcPr>
            <w:tcW w:w="6975" w:type="dxa"/>
            <w:vAlign w:val="top"/>
          </w:tcPr>
          <w:p w14:paraId="604CCD86" w14:textId="77777777" w:rsidR="004E18A9" w:rsidRDefault="004E18A9" w:rsidP="00BB48DD">
            <w:pPr>
              <w:spacing w:after="120" w:line="276" w:lineRule="auto"/>
              <w:jc w:val="left"/>
              <w:rPr>
                <w:rFonts w:eastAsia="Times New Roman"/>
                <w:sz w:val="20"/>
                <w:szCs w:val="20"/>
                <w:lang w:bidi="en-US"/>
              </w:rPr>
            </w:pPr>
            <w:r>
              <w:rPr>
                <w:rFonts w:eastAsia="Times New Roman"/>
                <w:sz w:val="20"/>
                <w:szCs w:val="20"/>
                <w:lang w:bidi="en-US"/>
              </w:rPr>
              <w:t>Go through each of the invention ideas from the CARE Home activity. Ask students to raise their hands if they ranked it first to reveal the class’s top invention. Invite students to explain how they scored certain inventions.</w:t>
            </w:r>
          </w:p>
          <w:p w14:paraId="7D7581D1" w14:textId="77777777" w:rsidR="004E18A9" w:rsidRPr="005B00AC" w:rsidRDefault="004E18A9" w:rsidP="00BB48DD">
            <w:pPr>
              <w:spacing w:after="120" w:line="276" w:lineRule="auto"/>
              <w:jc w:val="left"/>
              <w:rPr>
                <w:rFonts w:eastAsia="Times New Roman"/>
                <w:b/>
                <w:bCs/>
                <w:sz w:val="20"/>
                <w:szCs w:val="20"/>
                <w:lang w:bidi="en-US"/>
              </w:rPr>
            </w:pPr>
            <w:r>
              <w:rPr>
                <w:rFonts w:eastAsia="Times New Roman"/>
                <w:sz w:val="20"/>
                <w:szCs w:val="20"/>
                <w:lang w:bidi="en-US"/>
              </w:rPr>
              <w:t>Give out the student sheets.</w:t>
            </w:r>
          </w:p>
          <w:p w14:paraId="20021D99" w14:textId="77777777" w:rsidR="004E18A9" w:rsidRPr="005B00AC" w:rsidRDefault="004E18A9" w:rsidP="00BB48DD">
            <w:pPr>
              <w:spacing w:after="120" w:line="276" w:lineRule="auto"/>
              <w:jc w:val="left"/>
              <w:rPr>
                <w:rFonts w:eastAsia="Times New Roman"/>
                <w:sz w:val="20"/>
                <w:szCs w:val="20"/>
                <w:lang w:bidi="en-US"/>
              </w:rPr>
            </w:pPr>
            <w:r>
              <w:rPr>
                <w:rFonts w:eastAsia="Times New Roman"/>
                <w:sz w:val="20"/>
                <w:szCs w:val="20"/>
                <w:lang w:bidi="en-US"/>
              </w:rPr>
              <w:t xml:space="preserve">Read through the tasks with the class so they understand what they need to do. </w:t>
            </w:r>
          </w:p>
          <w:p w14:paraId="0C363500" w14:textId="77777777" w:rsidR="004E18A9" w:rsidRDefault="004E18A9" w:rsidP="00BB48DD">
            <w:pPr>
              <w:spacing w:after="120" w:line="276" w:lineRule="auto"/>
              <w:jc w:val="left"/>
              <w:rPr>
                <w:rFonts w:eastAsia="Times New Roman"/>
                <w:b/>
                <w:bCs/>
                <w:sz w:val="20"/>
                <w:szCs w:val="20"/>
                <w:lang w:bidi="en-US"/>
              </w:rPr>
            </w:pPr>
            <w:r>
              <w:rPr>
                <w:rFonts w:eastAsia="Times New Roman"/>
                <w:b/>
                <w:bCs/>
                <w:sz w:val="20"/>
                <w:szCs w:val="20"/>
                <w:lang w:bidi="en-US"/>
              </w:rPr>
              <w:t>The STEM professional can recap what a Sankey diagram shows and how to calculate efficiency in a different context to the solar panels. They can also explain why efficiency is an important feature of electrical devices.</w:t>
            </w:r>
          </w:p>
          <w:p w14:paraId="169C003E" w14:textId="77777777" w:rsidR="004E18A9" w:rsidRDefault="004E18A9" w:rsidP="00BB48DD">
            <w:pPr>
              <w:spacing w:after="120" w:line="276" w:lineRule="auto"/>
              <w:jc w:val="left"/>
              <w:rPr>
                <w:rFonts w:eastAsia="Times New Roman"/>
                <w:sz w:val="20"/>
                <w:szCs w:val="20"/>
                <w:lang w:bidi="en-US"/>
              </w:rPr>
            </w:pPr>
            <w:r>
              <w:rPr>
                <w:rFonts w:eastAsia="Times New Roman"/>
                <w:sz w:val="20"/>
                <w:szCs w:val="20"/>
                <w:lang w:bidi="en-US"/>
              </w:rPr>
              <w:t>Students then complete the tasks on SS1.</w:t>
            </w:r>
          </w:p>
          <w:p w14:paraId="79C209AF" w14:textId="77777777" w:rsidR="004E18A9" w:rsidRDefault="004E18A9" w:rsidP="00BB48DD">
            <w:pPr>
              <w:spacing w:after="120" w:line="276" w:lineRule="auto"/>
              <w:jc w:val="left"/>
              <w:rPr>
                <w:rFonts w:eastAsia="Times New Roman"/>
                <w:sz w:val="20"/>
                <w:szCs w:val="20"/>
                <w:lang w:bidi="en-US"/>
              </w:rPr>
            </w:pPr>
            <w:r>
              <w:rPr>
                <w:rFonts w:eastAsia="Times New Roman"/>
                <w:sz w:val="20"/>
                <w:szCs w:val="20"/>
                <w:lang w:bidi="en-US"/>
              </w:rPr>
              <w:t>For part D they need to persuade members of the public to fund the cap by explaining why they would want one. This can optionally be done at home, which will give them time to do extra research on why we should be using renewable forms of energy.</w:t>
            </w:r>
          </w:p>
          <w:p w14:paraId="23FA8380" w14:textId="77777777" w:rsidR="004E18A9" w:rsidRDefault="004E18A9" w:rsidP="00BB48DD">
            <w:pPr>
              <w:spacing w:after="120" w:line="276" w:lineRule="auto"/>
              <w:jc w:val="left"/>
              <w:rPr>
                <w:rFonts w:eastAsia="Times New Roman"/>
                <w:sz w:val="20"/>
                <w:szCs w:val="20"/>
                <w:lang w:bidi="en-US"/>
              </w:rPr>
            </w:pPr>
            <w:r>
              <w:rPr>
                <w:rFonts w:eastAsia="Times New Roman"/>
                <w:sz w:val="20"/>
                <w:szCs w:val="20"/>
                <w:lang w:bidi="en-US"/>
              </w:rPr>
              <w:t>Answers</w:t>
            </w:r>
          </w:p>
          <w:p w14:paraId="5C9381F7" w14:textId="77777777" w:rsidR="004E18A9" w:rsidRDefault="004E18A9" w:rsidP="00BB48DD">
            <w:pPr>
              <w:spacing w:after="120" w:line="276" w:lineRule="auto"/>
              <w:jc w:val="left"/>
              <w:rPr>
                <w:rFonts w:eastAsia="Times New Roman"/>
                <w:sz w:val="20"/>
                <w:szCs w:val="20"/>
                <w:lang w:bidi="en-US"/>
              </w:rPr>
            </w:pPr>
            <w:r>
              <w:rPr>
                <w:rFonts w:eastAsia="Times New Roman"/>
                <w:sz w:val="20"/>
                <w:szCs w:val="20"/>
                <w:lang w:bidi="en-US"/>
              </w:rPr>
              <w:t>B: How it works.</w:t>
            </w:r>
          </w:p>
          <w:p w14:paraId="21EDD0FA" w14:textId="77777777" w:rsidR="004E18A9" w:rsidRDefault="004E18A9" w:rsidP="00BB48DD">
            <w:pPr>
              <w:spacing w:after="120" w:line="276" w:lineRule="auto"/>
              <w:jc w:val="left"/>
              <w:rPr>
                <w:rFonts w:eastAsia="Times New Roman"/>
                <w:sz w:val="20"/>
                <w:szCs w:val="20"/>
                <w:lang w:bidi="en-US"/>
              </w:rPr>
            </w:pPr>
            <w:r w:rsidRPr="00F956EB">
              <w:rPr>
                <w:rFonts w:eastAsia="Times New Roman"/>
                <w:sz w:val="20"/>
                <w:szCs w:val="20"/>
                <w:lang w:bidi="en-US"/>
              </w:rPr>
              <w:drawing>
                <wp:inline distT="0" distB="0" distL="0" distR="0" wp14:anchorId="55529864" wp14:editId="5CAD2817">
                  <wp:extent cx="4382429" cy="1123950"/>
                  <wp:effectExtent l="0" t="0" r="0" b="0"/>
                  <wp:docPr id="3" name="Picture 3"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application, Word&#10;&#10;Description automatically generated"/>
                          <pic:cNvPicPr/>
                        </pic:nvPicPr>
                        <pic:blipFill>
                          <a:blip r:embed="rId48"/>
                          <a:stretch>
                            <a:fillRect/>
                          </a:stretch>
                        </pic:blipFill>
                        <pic:spPr>
                          <a:xfrm>
                            <a:off x="0" y="0"/>
                            <a:ext cx="4391789" cy="1126350"/>
                          </a:xfrm>
                          <a:prstGeom prst="rect">
                            <a:avLst/>
                          </a:prstGeom>
                        </pic:spPr>
                      </pic:pic>
                    </a:graphicData>
                  </a:graphic>
                </wp:inline>
              </w:drawing>
            </w:r>
          </w:p>
          <w:p w14:paraId="3B76BE0B" w14:textId="77777777" w:rsidR="004E18A9" w:rsidRDefault="004E18A9" w:rsidP="00BB48DD">
            <w:pPr>
              <w:spacing w:after="120" w:line="276" w:lineRule="auto"/>
              <w:jc w:val="left"/>
              <w:rPr>
                <w:rFonts w:eastAsia="Times New Roman"/>
                <w:sz w:val="20"/>
                <w:szCs w:val="20"/>
                <w:lang w:bidi="en-US"/>
              </w:rPr>
            </w:pPr>
            <w:r>
              <w:rPr>
                <w:rFonts w:eastAsia="Times New Roman"/>
                <w:sz w:val="20"/>
                <w:szCs w:val="20"/>
                <w:lang w:bidi="en-US"/>
              </w:rPr>
              <w:t>C: How it saves energy</w:t>
            </w:r>
          </w:p>
          <w:p w14:paraId="556580D0" w14:textId="77777777" w:rsidR="004E18A9" w:rsidRDefault="004E18A9" w:rsidP="00BB48DD">
            <w:pPr>
              <w:spacing w:after="120" w:line="276" w:lineRule="auto"/>
              <w:jc w:val="left"/>
              <w:rPr>
                <w:rFonts w:eastAsia="Times New Roman"/>
                <w:sz w:val="20"/>
                <w:szCs w:val="20"/>
                <w:lang w:bidi="en-US"/>
              </w:rPr>
            </w:pPr>
            <w:r>
              <w:rPr>
                <w:rFonts w:eastAsia="Times New Roman"/>
                <w:sz w:val="20"/>
                <w:szCs w:val="20"/>
                <w:lang w:bidi="en-US"/>
              </w:rPr>
              <w:t>Type A: (20/100) x 100 = 20%</w:t>
            </w:r>
          </w:p>
          <w:p w14:paraId="320B9D14" w14:textId="77777777" w:rsidR="004E18A9" w:rsidRDefault="004E18A9" w:rsidP="00BB48DD">
            <w:pPr>
              <w:spacing w:after="120" w:line="276" w:lineRule="auto"/>
              <w:jc w:val="left"/>
              <w:rPr>
                <w:rFonts w:eastAsia="Times New Roman"/>
                <w:sz w:val="20"/>
                <w:szCs w:val="20"/>
                <w:lang w:bidi="en-US"/>
              </w:rPr>
            </w:pPr>
            <w:r>
              <w:rPr>
                <w:rFonts w:eastAsia="Times New Roman"/>
                <w:sz w:val="20"/>
                <w:szCs w:val="20"/>
                <w:lang w:bidi="en-US"/>
              </w:rPr>
              <w:t>Type B: (32/200) x 100 = 16%</w:t>
            </w:r>
          </w:p>
          <w:p w14:paraId="0295E93A" w14:textId="77777777" w:rsidR="004E18A9" w:rsidRDefault="004E18A9" w:rsidP="00BB48DD">
            <w:pPr>
              <w:spacing w:after="120" w:line="276" w:lineRule="auto"/>
              <w:jc w:val="left"/>
              <w:rPr>
                <w:rFonts w:eastAsia="Times New Roman"/>
                <w:sz w:val="20"/>
                <w:szCs w:val="20"/>
                <w:lang w:bidi="en-US"/>
              </w:rPr>
            </w:pPr>
            <w:r>
              <w:rPr>
                <w:rFonts w:eastAsia="Times New Roman"/>
                <w:sz w:val="20"/>
                <w:szCs w:val="20"/>
                <w:lang w:bidi="en-US"/>
              </w:rPr>
              <w:t>Type C: (33/150) x 100 = 22%</w:t>
            </w:r>
          </w:p>
          <w:p w14:paraId="4C210B32" w14:textId="77777777" w:rsidR="004E18A9" w:rsidRPr="003845D7" w:rsidRDefault="004E18A9" w:rsidP="00BB48DD">
            <w:pPr>
              <w:spacing w:after="120" w:line="276" w:lineRule="auto"/>
              <w:jc w:val="left"/>
              <w:rPr>
                <w:rFonts w:eastAsia="Times New Roman"/>
                <w:sz w:val="20"/>
                <w:szCs w:val="20"/>
                <w:lang w:bidi="en-US"/>
              </w:rPr>
            </w:pPr>
            <w:r>
              <w:rPr>
                <w:rFonts w:eastAsia="Times New Roman"/>
                <w:sz w:val="20"/>
                <w:szCs w:val="20"/>
                <w:lang w:bidi="en-US"/>
              </w:rPr>
              <w:t>Type C is the best choice. More of the input energy coming from the light pathway will be transferred to the electrical pathway so it will charge up the phone the fastest.</w:t>
            </w:r>
          </w:p>
        </w:tc>
      </w:tr>
      <w:bookmarkEnd w:id="14"/>
    </w:tbl>
    <w:p w14:paraId="16BB98AF" w14:textId="6BB9B5EF" w:rsidR="00773E5F" w:rsidRDefault="00773E5F" w:rsidP="00773E5F"/>
    <w:bookmarkEnd w:id="5"/>
    <w:p w14:paraId="13BB3449" w14:textId="0FD19A48" w:rsidR="00317058" w:rsidRDefault="00317058" w:rsidP="00473DD8"/>
    <w:p w14:paraId="2010109A" w14:textId="77777777" w:rsidR="00AD396A" w:rsidRDefault="00AD396A" w:rsidP="00AD396A">
      <w:pPr>
        <w:pStyle w:val="Heading1"/>
        <w:numPr>
          <w:ilvl w:val="0"/>
          <w:numId w:val="0"/>
        </w:numPr>
      </w:pPr>
      <w:bookmarkStart w:id="15" w:name="_Toc97723842"/>
      <w:r>
        <w:t>Presenting your work</w:t>
      </w:r>
      <w:bookmarkEnd w:id="15"/>
    </w:p>
    <w:p w14:paraId="2359B266" w14:textId="77777777" w:rsidR="00AD396A" w:rsidRPr="00AE4B0D" w:rsidRDefault="00AD396A" w:rsidP="00AD396A">
      <w:pPr>
        <w:rPr>
          <w:rFonts w:cstheme="minorHAnsi"/>
        </w:rPr>
      </w:pPr>
      <w:bookmarkStart w:id="16" w:name="OLE_LINK25"/>
      <w:bookmarkStart w:id="17" w:name="OLE_LINK26"/>
      <w:r w:rsidRPr="00AE4B0D">
        <w:rPr>
          <w:rFonts w:cstheme="minorHAnsi"/>
        </w:rPr>
        <w:t>You may be asked to talk to the class about your work. Here are some tips for keeping students engaged:</w:t>
      </w:r>
    </w:p>
    <w:p w14:paraId="431DAD59" w14:textId="77777777" w:rsidR="00AD396A" w:rsidRPr="00AE4B0D" w:rsidRDefault="00AD396A" w:rsidP="00AD396A">
      <w:pPr>
        <w:pStyle w:val="ListParagraph"/>
      </w:pPr>
      <w:r w:rsidRPr="00AE4B0D">
        <w:t>Start with an interesting visual or question</w:t>
      </w:r>
    </w:p>
    <w:p w14:paraId="6490154F" w14:textId="77777777" w:rsidR="00AD396A" w:rsidRPr="00AE4B0D" w:rsidRDefault="00AD396A" w:rsidP="00AD396A">
      <w:pPr>
        <w:pStyle w:val="ListParagraph"/>
      </w:pPr>
      <w:r w:rsidRPr="00AE4B0D">
        <w:t>Communicate the information as a story</w:t>
      </w:r>
    </w:p>
    <w:p w14:paraId="068E59B6" w14:textId="77777777" w:rsidR="00AD396A" w:rsidRPr="00AE4B0D" w:rsidRDefault="00AD396A" w:rsidP="00AD396A">
      <w:pPr>
        <w:pStyle w:val="ListParagraph"/>
      </w:pPr>
      <w:r w:rsidRPr="00AE4B0D">
        <w:t>Make it interactive and ask questions</w:t>
      </w:r>
    </w:p>
    <w:p w14:paraId="1E143EB6" w14:textId="77777777" w:rsidR="00AD396A" w:rsidRPr="00AE4B0D" w:rsidRDefault="00AD396A" w:rsidP="00AD396A">
      <w:pPr>
        <w:rPr>
          <w:rFonts w:cstheme="minorHAnsi"/>
        </w:rPr>
      </w:pPr>
      <w:r w:rsidRPr="00AE4B0D">
        <w:rPr>
          <w:rFonts w:cstheme="minorHAnsi"/>
        </w:rPr>
        <w:t>And here’s some guidance to help you keep things simple:</w:t>
      </w:r>
    </w:p>
    <w:p w14:paraId="09B68A50" w14:textId="77777777" w:rsidR="00AD396A" w:rsidRPr="00AE4B0D" w:rsidRDefault="00AD396A" w:rsidP="00AD396A">
      <w:pPr>
        <w:pStyle w:val="ListParagraph"/>
      </w:pPr>
      <w:r w:rsidRPr="00AE4B0D">
        <w:t>Use actual examples instead of abstract ideas</w:t>
      </w:r>
    </w:p>
    <w:p w14:paraId="3AE4C966" w14:textId="77777777" w:rsidR="00AD396A" w:rsidRPr="00AE4B0D" w:rsidRDefault="00AD396A" w:rsidP="00AD396A">
      <w:pPr>
        <w:pStyle w:val="ListParagraph"/>
      </w:pPr>
      <w:r w:rsidRPr="00AE4B0D">
        <w:t>Don’t use too much data</w:t>
      </w:r>
    </w:p>
    <w:p w14:paraId="771873C0" w14:textId="1DB25CCA" w:rsidR="00317058" w:rsidRDefault="00AD396A" w:rsidP="00473DD8">
      <w:pPr>
        <w:pStyle w:val="ListParagraph"/>
      </w:pPr>
      <w:r w:rsidRPr="00AE4B0D">
        <w:t>Check the terminology you use with the teacher</w:t>
      </w:r>
      <w:bookmarkEnd w:id="16"/>
      <w:bookmarkEnd w:id="17"/>
    </w:p>
    <w:p w14:paraId="076D8D22" w14:textId="10CC14CB" w:rsidR="00317058" w:rsidRDefault="00317058" w:rsidP="00473DD8"/>
    <w:p w14:paraId="00465D86" w14:textId="267E813C" w:rsidR="00317058" w:rsidRDefault="00317058" w:rsidP="00473DD8"/>
    <w:p w14:paraId="5E30A8AF" w14:textId="0BC435E7" w:rsidR="00317058" w:rsidRDefault="00317058" w:rsidP="00473DD8"/>
    <w:p w14:paraId="0154A581" w14:textId="275DFD63" w:rsidR="00317058" w:rsidRDefault="00317058" w:rsidP="00473DD8"/>
    <w:p w14:paraId="5BCE894B" w14:textId="77777777" w:rsidR="00317058" w:rsidRPr="00473DD8" w:rsidRDefault="00317058" w:rsidP="00473DD8"/>
    <w:p w14:paraId="7A21C77B" w14:textId="34129498" w:rsidR="00473DD8" w:rsidRDefault="00473DD8" w:rsidP="003126B1">
      <w:r>
        <w:t xml:space="preserve"> </w:t>
      </w:r>
    </w:p>
    <w:p w14:paraId="13E5F292" w14:textId="77777777" w:rsidR="003520C2" w:rsidRDefault="003520C2" w:rsidP="00AC56A0">
      <w:pPr>
        <w:sectPr w:rsidR="003520C2" w:rsidSect="00EB68CE">
          <w:headerReference w:type="default" r:id="rId49"/>
          <w:headerReference w:type="first" r:id="rId50"/>
          <w:pgSz w:w="11906" w:h="16838"/>
          <w:pgMar w:top="1417" w:right="1701" w:bottom="1417" w:left="1701" w:header="708" w:footer="708" w:gutter="0"/>
          <w:cols w:space="708"/>
          <w:titlePg/>
          <w:docGrid w:linePitch="360"/>
        </w:sectPr>
      </w:pPr>
    </w:p>
    <w:p w14:paraId="1BA23C02" w14:textId="0B2FE77D" w:rsidR="003126B1" w:rsidRPr="00AC56A0" w:rsidRDefault="00DD0352" w:rsidP="00AC56A0">
      <w:r>
        <w:rPr>
          <w:noProof/>
        </w:rPr>
        <w:drawing>
          <wp:anchor distT="0" distB="0" distL="114300" distR="114300" simplePos="0" relativeHeight="251673600" behindDoc="1" locked="0" layoutInCell="1" allowOverlap="1" wp14:anchorId="47D0662D" wp14:editId="2F0AD91D">
            <wp:simplePos x="0" y="0"/>
            <wp:positionH relativeFrom="column">
              <wp:posOffset>-1070610</wp:posOffset>
            </wp:positionH>
            <wp:positionV relativeFrom="paragraph">
              <wp:posOffset>-890269</wp:posOffset>
            </wp:positionV>
            <wp:extent cx="7558459" cy="10697738"/>
            <wp:effectExtent l="0" t="0" r="4445" b="8890"/>
            <wp:wrapNone/>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13"/>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7558459" cy="1069773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995F41" w14:textId="5FDD159C" w:rsidR="00216F90" w:rsidRPr="00216F90" w:rsidRDefault="00AC56A0" w:rsidP="00216F90">
      <w:r>
        <w:t xml:space="preserve"> </w:t>
      </w:r>
    </w:p>
    <w:sectPr w:rsidR="00216F90" w:rsidRPr="00216F90" w:rsidSect="00EB68CE">
      <w:headerReference w:type="first" r:id="rId52"/>
      <w:footerReference w:type="first" r:id="rId53"/>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E39591" w14:textId="77777777" w:rsidR="005E1955" w:rsidRDefault="005E1955" w:rsidP="00216F90">
      <w:r>
        <w:separator/>
      </w:r>
    </w:p>
  </w:endnote>
  <w:endnote w:type="continuationSeparator" w:id="0">
    <w:p w14:paraId="70DAE050" w14:textId="77777777" w:rsidR="005E1955" w:rsidRDefault="005E1955" w:rsidP="00216F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559AA" w14:textId="5E3D1A33" w:rsidR="003520C2" w:rsidRDefault="003520C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89930E" w14:textId="77777777" w:rsidR="005E1955" w:rsidRDefault="005E1955" w:rsidP="00216F90">
      <w:r>
        <w:separator/>
      </w:r>
    </w:p>
  </w:footnote>
  <w:footnote w:type="continuationSeparator" w:id="0">
    <w:p w14:paraId="798B2E98" w14:textId="77777777" w:rsidR="005E1955" w:rsidRDefault="005E1955" w:rsidP="00216F9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47089B" w14:textId="24CAC951" w:rsidR="00D360FF" w:rsidRDefault="00D360FF" w:rsidP="00216F90">
    <w:pPr>
      <w:pStyle w:val="Header"/>
    </w:pPr>
    <w:r>
      <w:rPr>
        <w:noProof/>
      </w:rPr>
      <w:drawing>
        <wp:anchor distT="0" distB="0" distL="114300" distR="114300" simplePos="0" relativeHeight="251663360" behindDoc="1" locked="0" layoutInCell="1" allowOverlap="1" wp14:anchorId="42B1DB5E" wp14:editId="1F776E85">
          <wp:simplePos x="0" y="0"/>
          <wp:positionH relativeFrom="column">
            <wp:posOffset>-1103989</wp:posOffset>
          </wp:positionH>
          <wp:positionV relativeFrom="paragraph">
            <wp:posOffset>83157</wp:posOffset>
          </wp:positionV>
          <wp:extent cx="7600950" cy="10129123"/>
          <wp:effectExtent l="0" t="0" r="0" b="5715"/>
          <wp:wrapNone/>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16704" cy="1015011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E3F588" w14:textId="096365BC" w:rsidR="00EB68CE" w:rsidRDefault="00EA7426" w:rsidP="00216F90">
    <w:pPr>
      <w:pStyle w:val="Header"/>
    </w:pPr>
    <w: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B89A1" w14:textId="6DE87DD3" w:rsidR="003520C2" w:rsidRDefault="003520C2" w:rsidP="00216F90">
    <w:pPr>
      <w:pStyle w:val="Header"/>
    </w:pP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8D21AF"/>
    <w:multiLevelType w:val="multilevel"/>
    <w:tmpl w:val="84402FDC"/>
    <w:lvl w:ilvl="0">
      <w:start w:val="1"/>
      <w:numFmt w:val="decimal"/>
      <w:pStyle w:val="Heading1"/>
      <w:lvlText w:val="%1"/>
      <w:lvlJc w:val="left"/>
      <w:pPr>
        <w:ind w:left="-207" w:hanging="360"/>
      </w:pPr>
      <w:rPr>
        <w:rFonts w:hint="default"/>
        <w:color w:val="FFFFFF" w:themeColor="background1"/>
        <w:sz w:val="32"/>
        <w:szCs w:val="32"/>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 w15:restartNumberingAfterBreak="0">
    <w:nsid w:val="0C815EAF"/>
    <w:multiLevelType w:val="hybridMultilevel"/>
    <w:tmpl w:val="744E4B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FE154D5"/>
    <w:multiLevelType w:val="hybridMultilevel"/>
    <w:tmpl w:val="4D30BF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DB7260C"/>
    <w:multiLevelType w:val="hybridMultilevel"/>
    <w:tmpl w:val="6AACAEC6"/>
    <w:lvl w:ilvl="0" w:tplc="8140FB6A">
      <w:start w:val="1"/>
      <w:numFmt w:val="bullet"/>
      <w:pStyle w:val="ListParagraph"/>
      <w:lvlText w:val=""/>
      <w:lvlJc w:val="left"/>
      <w:pPr>
        <w:ind w:left="720" w:hanging="360"/>
      </w:pPr>
      <w:rPr>
        <w:rFonts w:ascii="Symbol" w:hAnsi="Symbol" w:hint="default"/>
        <w:color w:val="4A63D8"/>
      </w:rPr>
    </w:lvl>
    <w:lvl w:ilvl="1" w:tplc="F80C7586">
      <w:start w:val="1"/>
      <w:numFmt w:val="bullet"/>
      <w:lvlText w:val="o"/>
      <w:lvlJc w:val="left"/>
      <w:pPr>
        <w:ind w:left="1440" w:hanging="360"/>
      </w:pPr>
      <w:rPr>
        <w:rFonts w:ascii="Courier New" w:hAnsi="Courier New" w:cs="Courier New" w:hint="default"/>
        <w:color w:val="4A63D8"/>
      </w:rPr>
    </w:lvl>
    <w:lvl w:ilvl="2" w:tplc="1B726958">
      <w:start w:val="1"/>
      <w:numFmt w:val="bullet"/>
      <w:lvlText w:val=""/>
      <w:lvlJc w:val="left"/>
      <w:pPr>
        <w:ind w:left="2160" w:hanging="360"/>
      </w:pPr>
      <w:rPr>
        <w:rFonts w:ascii="Wingdings" w:hAnsi="Wingdings" w:hint="default"/>
        <w:color w:val="4A63D8"/>
      </w:rPr>
    </w:lvl>
    <w:lvl w:ilvl="3" w:tplc="6FBC12F6">
      <w:start w:val="1"/>
      <w:numFmt w:val="bullet"/>
      <w:lvlText w:val=""/>
      <w:lvlJc w:val="left"/>
      <w:pPr>
        <w:ind w:left="2880" w:hanging="360"/>
      </w:pPr>
      <w:rPr>
        <w:rFonts w:ascii="Symbol" w:hAnsi="Symbol" w:hint="default"/>
        <w:color w:val="4A63D8"/>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53511264"/>
    <w:multiLevelType w:val="hybridMultilevel"/>
    <w:tmpl w:val="799CD9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68025704"/>
    <w:multiLevelType w:val="hybridMultilevel"/>
    <w:tmpl w:val="D382A9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7CD41B95"/>
    <w:multiLevelType w:val="hybridMultilevel"/>
    <w:tmpl w:val="D5C6AA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5"/>
  </w:num>
  <w:num w:numId="4">
    <w:abstractNumId w:val="6"/>
  </w:num>
  <w:num w:numId="5">
    <w:abstractNumId w:val="1"/>
  </w:num>
  <w:num w:numId="6">
    <w:abstractNumId w:val="4"/>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68CE"/>
    <w:rsid w:val="00005D5C"/>
    <w:rsid w:val="00084DC8"/>
    <w:rsid w:val="00090082"/>
    <w:rsid w:val="000B6897"/>
    <w:rsid w:val="00106A79"/>
    <w:rsid w:val="00137720"/>
    <w:rsid w:val="00172C62"/>
    <w:rsid w:val="001A6C1C"/>
    <w:rsid w:val="0021346B"/>
    <w:rsid w:val="00216F90"/>
    <w:rsid w:val="00235188"/>
    <w:rsid w:val="002F2BBC"/>
    <w:rsid w:val="00306FB3"/>
    <w:rsid w:val="003126B1"/>
    <w:rsid w:val="00317058"/>
    <w:rsid w:val="003520C2"/>
    <w:rsid w:val="00371924"/>
    <w:rsid w:val="003B757F"/>
    <w:rsid w:val="003C50D4"/>
    <w:rsid w:val="004440E8"/>
    <w:rsid w:val="004443A4"/>
    <w:rsid w:val="00467ACC"/>
    <w:rsid w:val="00473DD8"/>
    <w:rsid w:val="00481939"/>
    <w:rsid w:val="004A6DE6"/>
    <w:rsid w:val="004D2020"/>
    <w:rsid w:val="004D5CD8"/>
    <w:rsid w:val="004E18A9"/>
    <w:rsid w:val="00521535"/>
    <w:rsid w:val="00567413"/>
    <w:rsid w:val="00576668"/>
    <w:rsid w:val="00580CC8"/>
    <w:rsid w:val="005862AA"/>
    <w:rsid w:val="005E1955"/>
    <w:rsid w:val="00617AE4"/>
    <w:rsid w:val="00625375"/>
    <w:rsid w:val="00653B7D"/>
    <w:rsid w:val="00662A5F"/>
    <w:rsid w:val="006678CF"/>
    <w:rsid w:val="00680B8A"/>
    <w:rsid w:val="006F4FCE"/>
    <w:rsid w:val="00732067"/>
    <w:rsid w:val="00763B9D"/>
    <w:rsid w:val="00773E5F"/>
    <w:rsid w:val="00792672"/>
    <w:rsid w:val="00796963"/>
    <w:rsid w:val="007B2759"/>
    <w:rsid w:val="007E5227"/>
    <w:rsid w:val="008757C4"/>
    <w:rsid w:val="009361FF"/>
    <w:rsid w:val="00A03625"/>
    <w:rsid w:val="00A26EA1"/>
    <w:rsid w:val="00A90814"/>
    <w:rsid w:val="00AC56A0"/>
    <w:rsid w:val="00AC60C3"/>
    <w:rsid w:val="00AC7143"/>
    <w:rsid w:val="00AD396A"/>
    <w:rsid w:val="00AE4B0D"/>
    <w:rsid w:val="00AF3BD2"/>
    <w:rsid w:val="00B477BF"/>
    <w:rsid w:val="00B527CD"/>
    <w:rsid w:val="00B56A86"/>
    <w:rsid w:val="00B8142E"/>
    <w:rsid w:val="00BD3C1D"/>
    <w:rsid w:val="00C32A27"/>
    <w:rsid w:val="00C56EB0"/>
    <w:rsid w:val="00CB5B87"/>
    <w:rsid w:val="00CB6B27"/>
    <w:rsid w:val="00CD0B98"/>
    <w:rsid w:val="00CE2027"/>
    <w:rsid w:val="00CE592D"/>
    <w:rsid w:val="00D05FF6"/>
    <w:rsid w:val="00D131D8"/>
    <w:rsid w:val="00D360FF"/>
    <w:rsid w:val="00D6030D"/>
    <w:rsid w:val="00DD0352"/>
    <w:rsid w:val="00DE3F4C"/>
    <w:rsid w:val="00E11187"/>
    <w:rsid w:val="00E14794"/>
    <w:rsid w:val="00E77EE7"/>
    <w:rsid w:val="00EA7426"/>
    <w:rsid w:val="00EB68CE"/>
    <w:rsid w:val="00EE786A"/>
    <w:rsid w:val="00EF4AF7"/>
    <w:rsid w:val="00FA1EC6"/>
    <w:rsid w:val="00FF7D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321023"/>
  <w15:chartTrackingRefBased/>
  <w15:docId w15:val="{D037F72D-4F00-4B7D-8463-B0F9E2C8BC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16F90"/>
    <w:pPr>
      <w:spacing w:before="120"/>
    </w:pPr>
    <w:rPr>
      <w:rFonts w:ascii="Arial" w:hAnsi="Arial" w:cs="Arial"/>
      <w:color w:val="000000"/>
      <w:shd w:val="clear" w:color="auto" w:fill="FFFFFF"/>
      <w:lang w:val="en-US"/>
    </w:rPr>
  </w:style>
  <w:style w:type="paragraph" w:styleId="Heading1">
    <w:name w:val="heading 1"/>
    <w:basedOn w:val="Normal"/>
    <w:next w:val="Normal"/>
    <w:link w:val="Heading1Char"/>
    <w:uiPriority w:val="9"/>
    <w:qFormat/>
    <w:rsid w:val="00473DD8"/>
    <w:pPr>
      <w:keepNext/>
      <w:keepLines/>
      <w:pageBreakBefore/>
      <w:numPr>
        <w:numId w:val="1"/>
      </w:numPr>
      <w:spacing w:before="240" w:after="0"/>
      <w:ind w:left="0" w:hanging="567"/>
      <w:outlineLvl w:val="0"/>
    </w:pPr>
    <w:rPr>
      <w:rFonts w:eastAsiaTheme="majorEastAsia"/>
      <w:b/>
      <w:bCs/>
      <w:color w:val="4A63D8"/>
      <w:sz w:val="36"/>
      <w:szCs w:val="36"/>
    </w:rPr>
  </w:style>
  <w:style w:type="paragraph" w:styleId="Heading2">
    <w:name w:val="heading 2"/>
    <w:basedOn w:val="Normal"/>
    <w:next w:val="Normal"/>
    <w:link w:val="Heading2Char"/>
    <w:uiPriority w:val="9"/>
    <w:unhideWhenUsed/>
    <w:qFormat/>
    <w:rsid w:val="00AC56A0"/>
    <w:pPr>
      <w:keepNext/>
      <w:keepLines/>
      <w:numPr>
        <w:ilvl w:val="1"/>
        <w:numId w:val="1"/>
      </w:numPr>
      <w:spacing w:before="160" w:after="200"/>
      <w:ind w:left="0" w:hanging="578"/>
      <w:outlineLvl w:val="1"/>
    </w:pPr>
    <w:rPr>
      <w:rFonts w:eastAsiaTheme="majorEastAsia"/>
      <w:b/>
      <w:bCs/>
      <w:color w:val="4A63D8"/>
      <w:sz w:val="28"/>
      <w:szCs w:val="28"/>
    </w:rPr>
  </w:style>
  <w:style w:type="paragraph" w:styleId="Heading3">
    <w:name w:val="heading 3"/>
    <w:basedOn w:val="Normal"/>
    <w:next w:val="Normal"/>
    <w:link w:val="Heading3Char"/>
    <w:uiPriority w:val="9"/>
    <w:unhideWhenUsed/>
    <w:qFormat/>
    <w:rsid w:val="003126B1"/>
    <w:pPr>
      <w:keepNext/>
      <w:keepLines/>
      <w:numPr>
        <w:ilvl w:val="2"/>
        <w:numId w:val="1"/>
      </w:numPr>
      <w:spacing w:before="160" w:after="200"/>
      <w:ind w:left="283"/>
      <w:outlineLvl w:val="2"/>
    </w:pPr>
    <w:rPr>
      <w:rFonts w:eastAsiaTheme="majorEastAsia"/>
      <w:color w:val="4A63D8"/>
      <w:sz w:val="24"/>
      <w:szCs w:val="24"/>
    </w:rPr>
  </w:style>
  <w:style w:type="paragraph" w:styleId="Heading4">
    <w:name w:val="heading 4"/>
    <w:basedOn w:val="Normal"/>
    <w:next w:val="Normal"/>
    <w:link w:val="Heading4Char"/>
    <w:uiPriority w:val="9"/>
    <w:unhideWhenUsed/>
    <w:qFormat/>
    <w:rsid w:val="003126B1"/>
    <w:pPr>
      <w:keepNext/>
      <w:keepLines/>
      <w:numPr>
        <w:ilvl w:val="3"/>
        <w:numId w:val="1"/>
      </w:numPr>
      <w:spacing w:before="160" w:after="200"/>
      <w:ind w:left="567" w:hanging="862"/>
      <w:outlineLvl w:val="3"/>
    </w:pPr>
    <w:rPr>
      <w:rFonts w:eastAsiaTheme="majorEastAsia"/>
      <w:i/>
      <w:iCs/>
      <w:color w:val="4A63D8"/>
    </w:rPr>
  </w:style>
  <w:style w:type="paragraph" w:styleId="Heading5">
    <w:name w:val="heading 5"/>
    <w:basedOn w:val="Normal"/>
    <w:next w:val="Normal"/>
    <w:link w:val="Heading5Char"/>
    <w:uiPriority w:val="9"/>
    <w:semiHidden/>
    <w:unhideWhenUsed/>
    <w:rsid w:val="00D360FF"/>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D360FF"/>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D360FF"/>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D360FF"/>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D360FF"/>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B68CE"/>
    <w:pPr>
      <w:tabs>
        <w:tab w:val="center" w:pos="4252"/>
        <w:tab w:val="right" w:pos="8504"/>
      </w:tabs>
      <w:spacing w:after="0" w:line="240" w:lineRule="auto"/>
    </w:pPr>
  </w:style>
  <w:style w:type="character" w:customStyle="1" w:styleId="HeaderChar">
    <w:name w:val="Header Char"/>
    <w:basedOn w:val="DefaultParagraphFont"/>
    <w:link w:val="Header"/>
    <w:uiPriority w:val="99"/>
    <w:rsid w:val="00EB68CE"/>
    <w:rPr>
      <w:noProof/>
    </w:rPr>
  </w:style>
  <w:style w:type="paragraph" w:styleId="Footer">
    <w:name w:val="footer"/>
    <w:basedOn w:val="Normal"/>
    <w:link w:val="FooterChar"/>
    <w:uiPriority w:val="99"/>
    <w:unhideWhenUsed/>
    <w:rsid w:val="00EB68CE"/>
    <w:pPr>
      <w:tabs>
        <w:tab w:val="center" w:pos="4252"/>
        <w:tab w:val="right" w:pos="8504"/>
      </w:tabs>
      <w:spacing w:after="0" w:line="240" w:lineRule="auto"/>
    </w:pPr>
  </w:style>
  <w:style w:type="character" w:customStyle="1" w:styleId="FooterChar">
    <w:name w:val="Footer Char"/>
    <w:basedOn w:val="DefaultParagraphFont"/>
    <w:link w:val="Footer"/>
    <w:uiPriority w:val="99"/>
    <w:rsid w:val="00EB68CE"/>
    <w:rPr>
      <w:noProof/>
    </w:rPr>
  </w:style>
  <w:style w:type="character" w:customStyle="1" w:styleId="Heading1Char">
    <w:name w:val="Heading 1 Char"/>
    <w:basedOn w:val="DefaultParagraphFont"/>
    <w:link w:val="Heading1"/>
    <w:uiPriority w:val="9"/>
    <w:rsid w:val="00473DD8"/>
    <w:rPr>
      <w:rFonts w:ascii="Arial" w:eastAsiaTheme="majorEastAsia" w:hAnsi="Arial" w:cs="Arial"/>
      <w:b/>
      <w:bCs/>
      <w:noProof/>
      <w:color w:val="4A63D8"/>
      <w:sz w:val="36"/>
      <w:szCs w:val="36"/>
    </w:rPr>
  </w:style>
  <w:style w:type="character" w:customStyle="1" w:styleId="Heading2Char">
    <w:name w:val="Heading 2 Char"/>
    <w:basedOn w:val="DefaultParagraphFont"/>
    <w:link w:val="Heading2"/>
    <w:uiPriority w:val="9"/>
    <w:rsid w:val="00AC56A0"/>
    <w:rPr>
      <w:rFonts w:ascii="Arial" w:eastAsiaTheme="majorEastAsia" w:hAnsi="Arial" w:cs="Arial"/>
      <w:b/>
      <w:bCs/>
      <w:noProof/>
      <w:color w:val="4A63D8"/>
      <w:sz w:val="28"/>
      <w:szCs w:val="28"/>
    </w:rPr>
  </w:style>
  <w:style w:type="character" w:customStyle="1" w:styleId="Heading3Char">
    <w:name w:val="Heading 3 Char"/>
    <w:basedOn w:val="DefaultParagraphFont"/>
    <w:link w:val="Heading3"/>
    <w:uiPriority w:val="9"/>
    <w:rsid w:val="003126B1"/>
    <w:rPr>
      <w:rFonts w:ascii="Arial" w:eastAsiaTheme="majorEastAsia" w:hAnsi="Arial" w:cs="Arial"/>
      <w:noProof/>
      <w:color w:val="4A63D8"/>
      <w:sz w:val="24"/>
      <w:szCs w:val="24"/>
    </w:rPr>
  </w:style>
  <w:style w:type="character" w:customStyle="1" w:styleId="Heading4Char">
    <w:name w:val="Heading 4 Char"/>
    <w:basedOn w:val="DefaultParagraphFont"/>
    <w:link w:val="Heading4"/>
    <w:uiPriority w:val="9"/>
    <w:rsid w:val="003126B1"/>
    <w:rPr>
      <w:rFonts w:ascii="Arial" w:eastAsiaTheme="majorEastAsia" w:hAnsi="Arial" w:cs="Arial"/>
      <w:i/>
      <w:iCs/>
      <w:noProof/>
      <w:color w:val="4A63D8"/>
    </w:rPr>
  </w:style>
  <w:style w:type="character" w:customStyle="1" w:styleId="Heading5Char">
    <w:name w:val="Heading 5 Char"/>
    <w:basedOn w:val="DefaultParagraphFont"/>
    <w:link w:val="Heading5"/>
    <w:uiPriority w:val="9"/>
    <w:semiHidden/>
    <w:rsid w:val="00D360FF"/>
    <w:rPr>
      <w:rFonts w:asciiTheme="majorHAnsi" w:eastAsiaTheme="majorEastAsia" w:hAnsiTheme="majorHAnsi" w:cstheme="majorBidi"/>
      <w:noProof/>
      <w:color w:val="2F5496" w:themeColor="accent1" w:themeShade="BF"/>
    </w:rPr>
  </w:style>
  <w:style w:type="character" w:customStyle="1" w:styleId="Heading6Char">
    <w:name w:val="Heading 6 Char"/>
    <w:basedOn w:val="DefaultParagraphFont"/>
    <w:link w:val="Heading6"/>
    <w:uiPriority w:val="9"/>
    <w:semiHidden/>
    <w:rsid w:val="00D360FF"/>
    <w:rPr>
      <w:rFonts w:asciiTheme="majorHAnsi" w:eastAsiaTheme="majorEastAsia" w:hAnsiTheme="majorHAnsi" w:cstheme="majorBidi"/>
      <w:noProof/>
      <w:color w:val="1F3763" w:themeColor="accent1" w:themeShade="7F"/>
    </w:rPr>
  </w:style>
  <w:style w:type="character" w:customStyle="1" w:styleId="Heading7Char">
    <w:name w:val="Heading 7 Char"/>
    <w:basedOn w:val="DefaultParagraphFont"/>
    <w:link w:val="Heading7"/>
    <w:uiPriority w:val="9"/>
    <w:semiHidden/>
    <w:rsid w:val="00D360FF"/>
    <w:rPr>
      <w:rFonts w:asciiTheme="majorHAnsi" w:eastAsiaTheme="majorEastAsia" w:hAnsiTheme="majorHAnsi" w:cstheme="majorBidi"/>
      <w:i/>
      <w:iCs/>
      <w:noProof/>
      <w:color w:val="1F3763" w:themeColor="accent1" w:themeShade="7F"/>
    </w:rPr>
  </w:style>
  <w:style w:type="character" w:customStyle="1" w:styleId="Heading8Char">
    <w:name w:val="Heading 8 Char"/>
    <w:basedOn w:val="DefaultParagraphFont"/>
    <w:link w:val="Heading8"/>
    <w:uiPriority w:val="9"/>
    <w:semiHidden/>
    <w:rsid w:val="00D360FF"/>
    <w:rPr>
      <w:rFonts w:asciiTheme="majorHAnsi" w:eastAsiaTheme="majorEastAsia" w:hAnsiTheme="majorHAnsi" w:cstheme="majorBidi"/>
      <w:noProof/>
      <w:color w:val="272727" w:themeColor="text1" w:themeTint="D8"/>
      <w:sz w:val="21"/>
      <w:szCs w:val="21"/>
    </w:rPr>
  </w:style>
  <w:style w:type="character" w:customStyle="1" w:styleId="Heading9Char">
    <w:name w:val="Heading 9 Char"/>
    <w:basedOn w:val="DefaultParagraphFont"/>
    <w:link w:val="Heading9"/>
    <w:uiPriority w:val="9"/>
    <w:semiHidden/>
    <w:rsid w:val="00D360FF"/>
    <w:rPr>
      <w:rFonts w:asciiTheme="majorHAnsi" w:eastAsiaTheme="majorEastAsia" w:hAnsiTheme="majorHAnsi" w:cstheme="majorBidi"/>
      <w:i/>
      <w:iCs/>
      <w:noProof/>
      <w:color w:val="272727" w:themeColor="text1" w:themeTint="D8"/>
      <w:sz w:val="21"/>
      <w:szCs w:val="21"/>
    </w:rPr>
  </w:style>
  <w:style w:type="paragraph" w:styleId="ListParagraph">
    <w:name w:val="List Paragraph"/>
    <w:basedOn w:val="Normal"/>
    <w:uiPriority w:val="34"/>
    <w:qFormat/>
    <w:rsid w:val="00AC56A0"/>
    <w:pPr>
      <w:numPr>
        <w:numId w:val="2"/>
      </w:numPr>
      <w:contextualSpacing/>
    </w:pPr>
  </w:style>
  <w:style w:type="paragraph" w:customStyle="1" w:styleId="maintitle">
    <w:name w:val="main title"/>
    <w:basedOn w:val="Normal"/>
    <w:link w:val="maintitleCarter"/>
    <w:qFormat/>
    <w:rsid w:val="003126B1"/>
    <w:rPr>
      <w:b/>
      <w:bCs/>
      <w:color w:val="4A63D8"/>
      <w:sz w:val="40"/>
      <w:szCs w:val="40"/>
      <w:shd w:val="clear" w:color="auto" w:fill="auto"/>
    </w:rPr>
  </w:style>
  <w:style w:type="paragraph" w:customStyle="1" w:styleId="Rodap1">
    <w:name w:val="Rodapé1"/>
    <w:basedOn w:val="Normal"/>
    <w:link w:val="FooterCarter"/>
    <w:qFormat/>
    <w:rsid w:val="003126B1"/>
    <w:rPr>
      <w:sz w:val="16"/>
      <w:szCs w:val="16"/>
      <w:shd w:val="clear" w:color="auto" w:fill="auto"/>
    </w:rPr>
  </w:style>
  <w:style w:type="character" w:customStyle="1" w:styleId="maintitleCarter">
    <w:name w:val="main title Caráter"/>
    <w:basedOn w:val="DefaultParagraphFont"/>
    <w:link w:val="maintitle"/>
    <w:rsid w:val="003126B1"/>
    <w:rPr>
      <w:rFonts w:ascii="Arial" w:hAnsi="Arial" w:cs="Arial"/>
      <w:b/>
      <w:bCs/>
      <w:noProof/>
      <w:color w:val="4A63D8"/>
      <w:sz w:val="40"/>
      <w:szCs w:val="40"/>
    </w:rPr>
  </w:style>
  <w:style w:type="table" w:styleId="TableGrid">
    <w:name w:val="Table Grid"/>
    <w:basedOn w:val="TableNormal"/>
    <w:uiPriority w:val="39"/>
    <w:rsid w:val="00A03625"/>
    <w:pPr>
      <w:spacing w:after="0" w:line="240" w:lineRule="auto"/>
      <w:jc w:val="center"/>
    </w:pPr>
    <w:tblPr>
      <w:tblBorders>
        <w:top w:val="single" w:sz="4" w:space="0" w:color="4A63D8"/>
        <w:left w:val="single" w:sz="4" w:space="0" w:color="4A63D8"/>
        <w:bottom w:val="single" w:sz="4" w:space="0" w:color="4A63D8"/>
        <w:right w:val="single" w:sz="4" w:space="0" w:color="4A63D8"/>
        <w:insideH w:val="single" w:sz="4" w:space="0" w:color="4A63D8"/>
        <w:insideV w:val="single" w:sz="4" w:space="0" w:color="4A63D8"/>
      </w:tblBorders>
    </w:tblPr>
    <w:tcPr>
      <w:shd w:val="clear" w:color="auto" w:fill="FFFFFF" w:themeFill="background1"/>
      <w:vAlign w:val="center"/>
    </w:tcPr>
    <w:tblStylePr w:type="firstRow">
      <w:rPr>
        <w:color w:val="FFFFFF" w:themeColor="background1"/>
        <w14:textFill>
          <w14:noFill/>
        </w14:textFill>
      </w:rPr>
      <w:tblPr/>
      <w:tcPr>
        <w:shd w:val="clear" w:color="auto" w:fill="4A63D8"/>
      </w:tcPr>
    </w:tblStylePr>
    <w:tblStylePr w:type="lastRow">
      <w:rPr>
        <w:color w:val="FFFFFF" w:themeColor="background1"/>
      </w:rPr>
    </w:tblStylePr>
  </w:style>
  <w:style w:type="character" w:customStyle="1" w:styleId="FooterCarter">
    <w:name w:val="Footer Caráter"/>
    <w:basedOn w:val="DefaultParagraphFont"/>
    <w:link w:val="Rodap1"/>
    <w:rsid w:val="003126B1"/>
    <w:rPr>
      <w:rFonts w:ascii="Arial" w:hAnsi="Arial" w:cs="Arial"/>
      <w:noProof/>
      <w:color w:val="000000"/>
      <w:sz w:val="16"/>
      <w:szCs w:val="16"/>
    </w:rPr>
  </w:style>
  <w:style w:type="paragraph" w:styleId="Caption">
    <w:name w:val="caption"/>
    <w:basedOn w:val="Normal"/>
    <w:next w:val="Normal"/>
    <w:uiPriority w:val="35"/>
    <w:unhideWhenUsed/>
    <w:qFormat/>
    <w:rsid w:val="00FA1EC6"/>
    <w:pPr>
      <w:spacing w:before="0" w:after="200" w:line="240" w:lineRule="auto"/>
    </w:pPr>
    <w:rPr>
      <w:i/>
      <w:iCs/>
      <w:color w:val="44546A" w:themeColor="text2"/>
      <w:sz w:val="18"/>
      <w:szCs w:val="18"/>
    </w:rPr>
  </w:style>
  <w:style w:type="table" w:customStyle="1" w:styleId="Estilo1">
    <w:name w:val="Estilo1"/>
    <w:basedOn w:val="TableNormal"/>
    <w:uiPriority w:val="99"/>
    <w:rsid w:val="008757C4"/>
    <w:pPr>
      <w:spacing w:after="0" w:line="240" w:lineRule="auto"/>
    </w:pPr>
    <w:tblPr/>
  </w:style>
  <w:style w:type="paragraph" w:customStyle="1" w:styleId="Tabela">
    <w:name w:val="Tabela"/>
    <w:basedOn w:val="Normal"/>
    <w:link w:val="TabelaCarter"/>
    <w:qFormat/>
    <w:rsid w:val="00A03625"/>
    <w:pPr>
      <w:spacing w:after="120" w:line="240" w:lineRule="auto"/>
      <w:jc w:val="center"/>
    </w:pPr>
    <w:rPr>
      <w:b/>
      <w:bCs/>
      <w:color w:val="FFFFFF" w:themeColor="background1"/>
      <w:shd w:val="clear" w:color="auto" w:fill="4A63D8"/>
    </w:rPr>
  </w:style>
  <w:style w:type="character" w:customStyle="1" w:styleId="TabelaCarter">
    <w:name w:val="Tabela Caráter"/>
    <w:basedOn w:val="DefaultParagraphFont"/>
    <w:link w:val="Tabela"/>
    <w:rsid w:val="00A03625"/>
    <w:rPr>
      <w:rFonts w:ascii="Arial" w:hAnsi="Arial" w:cs="Arial"/>
      <w:b/>
      <w:bCs/>
      <w:noProof/>
      <w:color w:val="FFFFFF" w:themeColor="background1"/>
    </w:rPr>
  </w:style>
  <w:style w:type="paragraph" w:styleId="TOCHeading">
    <w:name w:val="TOC Heading"/>
    <w:basedOn w:val="Heading1"/>
    <w:next w:val="Normal"/>
    <w:uiPriority w:val="39"/>
    <w:unhideWhenUsed/>
    <w:qFormat/>
    <w:rsid w:val="00B56A86"/>
    <w:pPr>
      <w:pageBreakBefore w:val="0"/>
      <w:numPr>
        <w:numId w:val="0"/>
      </w:numPr>
      <w:outlineLvl w:val="9"/>
    </w:pPr>
    <w:rPr>
      <w:rFonts w:asciiTheme="majorHAnsi" w:hAnsiTheme="majorHAnsi" w:cstheme="majorBidi"/>
      <w:b w:val="0"/>
      <w:bCs w:val="0"/>
      <w:color w:val="2F5496" w:themeColor="accent1" w:themeShade="BF"/>
      <w:sz w:val="32"/>
      <w:szCs w:val="32"/>
      <w:shd w:val="clear" w:color="auto" w:fill="auto"/>
    </w:rPr>
  </w:style>
  <w:style w:type="paragraph" w:styleId="TOC1">
    <w:name w:val="toc 1"/>
    <w:basedOn w:val="Normal"/>
    <w:next w:val="Normal"/>
    <w:autoRedefine/>
    <w:uiPriority w:val="39"/>
    <w:unhideWhenUsed/>
    <w:rsid w:val="00B56A86"/>
    <w:pPr>
      <w:spacing w:after="100"/>
    </w:pPr>
  </w:style>
  <w:style w:type="paragraph" w:styleId="TOC2">
    <w:name w:val="toc 2"/>
    <w:basedOn w:val="Normal"/>
    <w:next w:val="Normal"/>
    <w:autoRedefine/>
    <w:uiPriority w:val="39"/>
    <w:unhideWhenUsed/>
    <w:rsid w:val="00B56A86"/>
    <w:pPr>
      <w:spacing w:after="100"/>
      <w:ind w:left="220"/>
    </w:pPr>
  </w:style>
  <w:style w:type="paragraph" w:styleId="TOC3">
    <w:name w:val="toc 3"/>
    <w:basedOn w:val="Normal"/>
    <w:next w:val="Normal"/>
    <w:autoRedefine/>
    <w:uiPriority w:val="39"/>
    <w:unhideWhenUsed/>
    <w:rsid w:val="00B56A86"/>
    <w:pPr>
      <w:spacing w:after="100"/>
      <w:ind w:left="440"/>
    </w:pPr>
  </w:style>
  <w:style w:type="character" w:styleId="Hyperlink">
    <w:name w:val="Hyperlink"/>
    <w:basedOn w:val="DefaultParagraphFont"/>
    <w:uiPriority w:val="99"/>
    <w:unhideWhenUsed/>
    <w:rsid w:val="00B56A86"/>
    <w:rPr>
      <w:color w:val="0563C1" w:themeColor="hyperlink"/>
      <w:u w:val="single"/>
    </w:rPr>
  </w:style>
  <w:style w:type="paragraph" w:customStyle="1" w:styleId="Default">
    <w:name w:val="Default"/>
    <w:rsid w:val="00AD396A"/>
    <w:pPr>
      <w:autoSpaceDE w:val="0"/>
      <w:autoSpaceDN w:val="0"/>
      <w:adjustRightInd w:val="0"/>
      <w:spacing w:after="0" w:line="240" w:lineRule="auto"/>
    </w:pPr>
    <w:rPr>
      <w:rFonts w:ascii="Calibri" w:hAnsi="Calibri" w:cs="Calibri"/>
      <w:color w:val="000000"/>
      <w:sz w:val="24"/>
      <w:szCs w:val="24"/>
    </w:rPr>
  </w:style>
  <w:style w:type="character" w:styleId="CommentReference">
    <w:name w:val="annotation reference"/>
    <w:basedOn w:val="DefaultParagraphFont"/>
    <w:uiPriority w:val="99"/>
    <w:semiHidden/>
    <w:unhideWhenUsed/>
    <w:rsid w:val="00662A5F"/>
    <w:rPr>
      <w:sz w:val="16"/>
      <w:szCs w:val="16"/>
    </w:rPr>
  </w:style>
  <w:style w:type="paragraph" w:styleId="CommentText">
    <w:name w:val="annotation text"/>
    <w:basedOn w:val="Normal"/>
    <w:link w:val="CommentTextChar"/>
    <w:uiPriority w:val="99"/>
    <w:semiHidden/>
    <w:unhideWhenUsed/>
    <w:rsid w:val="00662A5F"/>
    <w:pPr>
      <w:spacing w:line="240" w:lineRule="auto"/>
    </w:pPr>
    <w:rPr>
      <w:sz w:val="20"/>
      <w:szCs w:val="20"/>
    </w:rPr>
  </w:style>
  <w:style w:type="character" w:customStyle="1" w:styleId="CommentTextChar">
    <w:name w:val="Comment Text Char"/>
    <w:basedOn w:val="DefaultParagraphFont"/>
    <w:link w:val="CommentText"/>
    <w:uiPriority w:val="99"/>
    <w:semiHidden/>
    <w:rsid w:val="00662A5F"/>
    <w:rPr>
      <w:rFonts w:ascii="Arial" w:hAnsi="Arial" w:cs="Arial"/>
      <w:color w:val="000000"/>
      <w:sz w:val="20"/>
      <w:szCs w:val="20"/>
      <w:lang w:val="en-US"/>
    </w:rPr>
  </w:style>
  <w:style w:type="paragraph" w:styleId="CommentSubject">
    <w:name w:val="annotation subject"/>
    <w:basedOn w:val="CommentText"/>
    <w:next w:val="CommentText"/>
    <w:link w:val="CommentSubjectChar"/>
    <w:uiPriority w:val="99"/>
    <w:semiHidden/>
    <w:unhideWhenUsed/>
    <w:rsid w:val="00662A5F"/>
    <w:rPr>
      <w:b/>
      <w:bCs/>
    </w:rPr>
  </w:style>
  <w:style w:type="character" w:customStyle="1" w:styleId="CommentSubjectChar">
    <w:name w:val="Comment Subject Char"/>
    <w:basedOn w:val="CommentTextChar"/>
    <w:link w:val="CommentSubject"/>
    <w:uiPriority w:val="99"/>
    <w:semiHidden/>
    <w:rsid w:val="00662A5F"/>
    <w:rPr>
      <w:rFonts w:ascii="Arial" w:hAnsi="Arial" w:cs="Arial"/>
      <w:b/>
      <w:bCs/>
      <w:color w:val="000000"/>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image" Target="media/image10.png"/><Relationship Id="rId39" Type="http://schemas.openxmlformats.org/officeDocument/2006/relationships/oleObject" Target="embeddings/oleObject13.bin"/><Relationship Id="rId21" Type="http://schemas.openxmlformats.org/officeDocument/2006/relationships/oleObject" Target="embeddings/oleObject4.bin"/><Relationship Id="rId34" Type="http://schemas.openxmlformats.org/officeDocument/2006/relationships/image" Target="media/image14.png"/><Relationship Id="rId42" Type="http://schemas.openxmlformats.org/officeDocument/2006/relationships/image" Target="media/image18.png"/><Relationship Id="rId47" Type="http://schemas.openxmlformats.org/officeDocument/2006/relationships/oleObject" Target="embeddings/oleObject17.bin"/><Relationship Id="rId50" Type="http://schemas.openxmlformats.org/officeDocument/2006/relationships/header" Target="header2.xml"/><Relationship Id="rId55"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oleObject" Target="embeddings/oleObject8.bin"/><Relationship Id="rId11" Type="http://schemas.openxmlformats.org/officeDocument/2006/relationships/image" Target="media/image1.jpeg"/><Relationship Id="rId24" Type="http://schemas.openxmlformats.org/officeDocument/2006/relationships/image" Target="media/image9.png"/><Relationship Id="rId32" Type="http://schemas.openxmlformats.org/officeDocument/2006/relationships/image" Target="media/image13.png"/><Relationship Id="rId37" Type="http://schemas.openxmlformats.org/officeDocument/2006/relationships/oleObject" Target="embeddings/oleObject12.bin"/><Relationship Id="rId40" Type="http://schemas.openxmlformats.org/officeDocument/2006/relationships/image" Target="media/image17.png"/><Relationship Id="rId45" Type="http://schemas.openxmlformats.org/officeDocument/2006/relationships/oleObject" Target="embeddings/oleObject16.bin"/><Relationship Id="rId53" Type="http://schemas.openxmlformats.org/officeDocument/2006/relationships/footer" Target="footer1.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oleObject" Target="embeddings/oleObject3.bin"/><Relationship Id="rId31" Type="http://schemas.openxmlformats.org/officeDocument/2006/relationships/oleObject" Target="embeddings/oleObject9.bin"/><Relationship Id="rId44" Type="http://schemas.openxmlformats.org/officeDocument/2006/relationships/image" Target="media/image19.png"/><Relationship Id="rId52"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oleObject" Target="embeddings/oleObject7.bin"/><Relationship Id="rId30" Type="http://schemas.openxmlformats.org/officeDocument/2006/relationships/image" Target="media/image12.png"/><Relationship Id="rId35" Type="http://schemas.openxmlformats.org/officeDocument/2006/relationships/oleObject" Target="embeddings/oleObject11.bin"/><Relationship Id="rId43" Type="http://schemas.openxmlformats.org/officeDocument/2006/relationships/oleObject" Target="embeddings/oleObject15.bin"/><Relationship Id="rId48" Type="http://schemas.openxmlformats.org/officeDocument/2006/relationships/image" Target="media/image21.png"/><Relationship Id="rId8" Type="http://schemas.openxmlformats.org/officeDocument/2006/relationships/webSettings" Target="webSettings.xml"/><Relationship Id="rId51" Type="http://schemas.openxmlformats.org/officeDocument/2006/relationships/image" Target="media/image23.jpg"/><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oleObject" Target="embeddings/oleObject2.bin"/><Relationship Id="rId25" Type="http://schemas.openxmlformats.org/officeDocument/2006/relationships/oleObject" Target="embeddings/oleObject6.bin"/><Relationship Id="rId33" Type="http://schemas.openxmlformats.org/officeDocument/2006/relationships/oleObject" Target="embeddings/oleObject10.bin"/><Relationship Id="rId38" Type="http://schemas.openxmlformats.org/officeDocument/2006/relationships/image" Target="media/image16.png"/><Relationship Id="rId46" Type="http://schemas.openxmlformats.org/officeDocument/2006/relationships/image" Target="media/image20.png"/><Relationship Id="rId20" Type="http://schemas.openxmlformats.org/officeDocument/2006/relationships/image" Target="media/image7.png"/><Relationship Id="rId41" Type="http://schemas.openxmlformats.org/officeDocument/2006/relationships/oleObject" Target="embeddings/oleObject14.bin"/><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oleObject" Target="embeddings/oleObject1.bin"/><Relationship Id="rId23" Type="http://schemas.openxmlformats.org/officeDocument/2006/relationships/oleObject" Target="embeddings/oleObject5.bin"/><Relationship Id="rId28" Type="http://schemas.openxmlformats.org/officeDocument/2006/relationships/image" Target="media/image11.png"/><Relationship Id="rId36" Type="http://schemas.openxmlformats.org/officeDocument/2006/relationships/image" Target="media/image15.png"/><Relationship Id="rId4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2.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1C7C3A662D6440A0807A4EEF1554AD" ma:contentTypeVersion="5" ma:contentTypeDescription="Create a new document." ma:contentTypeScope="" ma:versionID="a543a0f634eaae59748c410d47d96dcc">
  <xsd:schema xmlns:xsd="http://www.w3.org/2001/XMLSchema" xmlns:xs="http://www.w3.org/2001/XMLSchema" xmlns:p="http://schemas.microsoft.com/office/2006/metadata/properties" xmlns:ns2="f394e9b0-6f8b-40d8-8976-8489f5e4e9bb" targetNamespace="http://schemas.microsoft.com/office/2006/metadata/properties" ma:root="true" ma:fieldsID="6f76fc9f12ec2a13a4b058f1bf6c2845" ns2:_="">
    <xsd:import namespace="f394e9b0-6f8b-40d8-8976-8489f5e4e9b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94e9b0-6f8b-40d8-8976-8489f5e4e9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2F2A05-82FB-4C5D-BBBC-A4F72CAD90C3}">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5AA63C9-A610-4132-8000-E25364343CFF}">
  <ds:schemaRefs>
    <ds:schemaRef ds:uri="http://schemas.microsoft.com/sharepoint/v3/contenttype/forms"/>
  </ds:schemaRefs>
</ds:datastoreItem>
</file>

<file path=customXml/itemProps3.xml><?xml version="1.0" encoding="utf-8"?>
<ds:datastoreItem xmlns:ds="http://schemas.openxmlformats.org/officeDocument/2006/customXml" ds:itemID="{C96F0830-C44D-463F-A43F-3E52B9CAF8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94e9b0-6f8b-40d8-8976-8489f5e4e9b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E91C284-E8F3-4664-AE56-7D0FD05FDD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7</Pages>
  <Words>842</Words>
  <Characters>4804</Characters>
  <Application>Microsoft Office Word</Application>
  <DocSecurity>0</DocSecurity>
  <Lines>40</Lines>
  <Paragraphs>11</Paragraphs>
  <ScaleCrop>false</ScaleCrop>
  <HeadingPairs>
    <vt:vector size="6" baseType="variant">
      <vt:variant>
        <vt:lpstr>Title</vt:lpstr>
      </vt:variant>
      <vt:variant>
        <vt:i4>1</vt:i4>
      </vt:variant>
      <vt:variant>
        <vt:lpstr>Headings</vt:lpstr>
      </vt:variant>
      <vt:variant>
        <vt:i4>6</vt:i4>
      </vt:variant>
      <vt:variant>
        <vt:lpstr>Título</vt:lpstr>
      </vt:variant>
      <vt:variant>
        <vt:i4>1</vt:i4>
      </vt:variant>
    </vt:vector>
  </HeadingPairs>
  <TitlesOfParts>
    <vt:vector size="8" baseType="lpstr">
      <vt:lpstr>CONNECT [ ]</vt:lpstr>
      <vt:lpstr>It’s part of CONNECT</vt:lpstr>
      <vt:lpstr>    Overview of Energy savers</vt:lpstr>
      <vt:lpstr>The activities</vt:lpstr>
      <vt:lpstr>    CARE: The Challenge</vt:lpstr>
      <vt:lpstr>    DO: Advise</vt:lpstr>
      <vt:lpstr>Presenting your work</vt:lpstr>
      <vt:lpstr/>
    </vt:vector>
  </TitlesOfParts>
  <Manager>CONNECT [ ]</Manager>
  <Company>funded by the European Union no. 872814</Company>
  <LinksUpToDate>false</LinksUpToDate>
  <CharactersWithSpaces>5635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CONNECT [ ]</dc:title>
  <dc:subject>Open shooling curriculum materials</dc:subject>
  <dc:creator>CONNECT [ ]</dc:creator>
  <cp:keywords>inclusive, open schooling, engaging, future-oriented science</cp:keywords>
  <dc:description>"CONNECT_x000d_
Communication Leader: LOBA - Candela Bravo_x000d_
Scientific Coordinator: OU - Ale Okada_x000d_
Project Coordinator: EXUS - George Kolionis"</dc:description>
  <cp:lastModifiedBy>Gemma Young</cp:lastModifiedBy>
  <cp:revision>3</cp:revision>
  <dcterms:created xsi:type="dcterms:W3CDTF">2022-03-09T13:11:00Z</dcterms:created>
  <dcterms:modified xsi:type="dcterms:W3CDTF">2022-03-09T14:46:00Z</dcterms:modified>
  <cp:category>Open schooling, curriculum materials, CCBYSA</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0x010100AC1C7C3A662D6440A0807A4EEF1554AD</vt:lpwstr>
  </property>
</Properties>
</file>